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8B8C" w14:textId="0CEFB75A" w:rsidR="00D52C9E" w:rsidRDefault="00D52C9E" w:rsidP="00D52C9E">
      <w:pPr>
        <w:spacing w:line="187" w:lineRule="exact"/>
        <w:rPr>
          <w:rFonts w:ascii="Arial"/>
          <w:sz w:val="17"/>
          <w:lang w:val="el-GR"/>
        </w:rPr>
      </w:pPr>
      <w:r>
        <w:rPr>
          <w:noProof/>
        </w:rPr>
        <w:drawing>
          <wp:anchor distT="0" distB="0" distL="0" distR="0" simplePos="0" relativeHeight="251662336" behindDoc="1" locked="0" layoutInCell="1" allowOverlap="1" wp14:anchorId="3F7EEDB5" wp14:editId="3B2F0F0C">
            <wp:simplePos x="0" y="0"/>
            <wp:positionH relativeFrom="page">
              <wp:posOffset>41910</wp:posOffset>
            </wp:positionH>
            <wp:positionV relativeFrom="page">
              <wp:posOffset>61595</wp:posOffset>
            </wp:positionV>
            <wp:extent cx="7560563" cy="1006522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7560563" cy="10065229"/>
                    </a:xfrm>
                    <a:prstGeom prst="rect">
                      <a:avLst/>
                    </a:prstGeom>
                  </pic:spPr>
                </pic:pic>
              </a:graphicData>
            </a:graphic>
          </wp:anchor>
        </w:drawing>
      </w:r>
    </w:p>
    <w:p w14:paraId="53794623" w14:textId="77777777" w:rsidR="00D52C9E" w:rsidRDefault="00D52C9E" w:rsidP="00D52C9E">
      <w:pPr>
        <w:spacing w:line="187" w:lineRule="exact"/>
        <w:rPr>
          <w:rFonts w:ascii="Arial"/>
          <w:sz w:val="17"/>
          <w:lang w:val="el-GR"/>
        </w:rPr>
      </w:pPr>
    </w:p>
    <w:p w14:paraId="6E84831B" w14:textId="6D3B09B1" w:rsidR="00D52C9E" w:rsidRPr="00C13665" w:rsidRDefault="00D52C9E" w:rsidP="00D52C9E">
      <w:pPr>
        <w:spacing w:line="187" w:lineRule="exact"/>
        <w:rPr>
          <w:rFonts w:ascii="Arial"/>
          <w:sz w:val="17"/>
          <w:lang w:val="el-GR"/>
        </w:rPr>
      </w:pPr>
    </w:p>
    <w:p w14:paraId="6CA68D34" w14:textId="77777777" w:rsidR="00D52C9E" w:rsidRDefault="00D52C9E" w:rsidP="00D52C9E">
      <w:pPr>
        <w:spacing w:line="187" w:lineRule="exact"/>
      </w:pPr>
    </w:p>
    <w:p w14:paraId="4C840165" w14:textId="77777777" w:rsidR="00D52C9E" w:rsidRDefault="00D52C9E" w:rsidP="00D52C9E">
      <w:pPr>
        <w:spacing w:line="187" w:lineRule="exact"/>
      </w:pPr>
    </w:p>
    <w:p w14:paraId="7F36631E" w14:textId="77777777" w:rsidR="00D52C9E" w:rsidRDefault="00D52C9E" w:rsidP="00D52C9E">
      <w:pPr>
        <w:spacing w:line="187" w:lineRule="exact"/>
      </w:pPr>
    </w:p>
    <w:p w14:paraId="64857786" w14:textId="77777777" w:rsidR="00D52C9E" w:rsidRDefault="00D52C9E" w:rsidP="00D52C9E">
      <w:pPr>
        <w:spacing w:line="187" w:lineRule="exact"/>
      </w:pPr>
    </w:p>
    <w:p w14:paraId="6F4732CF" w14:textId="77777777" w:rsidR="00D52C9E" w:rsidRDefault="00D52C9E" w:rsidP="00D52C9E">
      <w:pPr>
        <w:spacing w:line="187" w:lineRule="exact"/>
      </w:pPr>
    </w:p>
    <w:p w14:paraId="3A4219F0" w14:textId="77777777" w:rsidR="00D52C9E" w:rsidRPr="00717F67" w:rsidRDefault="00D52C9E" w:rsidP="00D52C9E">
      <w:pPr>
        <w:spacing w:line="297" w:lineRule="auto"/>
        <w:ind w:right="220"/>
        <w:jc w:val="right"/>
        <w:rPr>
          <w:color w:val="F5B335"/>
          <w:w w:val="70"/>
          <w:sz w:val="72"/>
          <w:lang w:val="el-GR"/>
        </w:rPr>
      </w:pPr>
      <w:r w:rsidRPr="00717F67">
        <w:rPr>
          <w:color w:val="F5B335"/>
          <w:w w:val="70"/>
          <w:sz w:val="72"/>
          <w:lang w:val="el-GR"/>
        </w:rPr>
        <w:t>ΤΜΗΜΑ ΣΥΜΠΕΡΙΦΟΡΑΣ</w:t>
      </w:r>
      <w:r>
        <w:rPr>
          <w:color w:val="F5B335"/>
          <w:w w:val="70"/>
          <w:sz w:val="72"/>
          <w:lang w:val="el-GR"/>
        </w:rPr>
        <w:t xml:space="preserve"> </w:t>
      </w:r>
      <w:r w:rsidRPr="00717F67">
        <w:rPr>
          <w:color w:val="F5B335"/>
          <w:w w:val="70"/>
          <w:sz w:val="72"/>
          <w:lang w:val="el-GR"/>
        </w:rPr>
        <w:t>ΚΑΙ ΜΕΤΑΒΑΤΙΚΟ</w:t>
      </w:r>
      <w:r>
        <w:rPr>
          <w:color w:val="F5B335"/>
          <w:w w:val="70"/>
          <w:sz w:val="72"/>
          <w:lang w:val="el-GR"/>
        </w:rPr>
        <w:t xml:space="preserve"> </w:t>
      </w:r>
      <w:r w:rsidRPr="00717F67">
        <w:rPr>
          <w:color w:val="F5B335"/>
          <w:w w:val="70"/>
          <w:sz w:val="72"/>
          <w:lang w:val="el-GR"/>
        </w:rPr>
        <w:t>ΘΕΜΑ</w:t>
      </w:r>
    </w:p>
    <w:p w14:paraId="14E9E821" w14:textId="77777777" w:rsidR="00D52C9E" w:rsidRPr="006049D3" w:rsidRDefault="00D52C9E" w:rsidP="00D52C9E">
      <w:pPr>
        <w:spacing w:line="297" w:lineRule="auto"/>
        <w:ind w:left="5174" w:right="220" w:hanging="466"/>
        <w:jc w:val="right"/>
        <w:rPr>
          <w:sz w:val="64"/>
          <w:lang w:val="el-GR"/>
        </w:rPr>
      </w:pPr>
      <w:r w:rsidRPr="006049D3">
        <w:rPr>
          <w:color w:val="000000"/>
          <w:w w:val="70"/>
          <w:sz w:val="64"/>
          <w:lang w:val="el-GR"/>
        </w:rPr>
        <w:t>ΕΝΤΥΠΟ ΜΑΘΗΤΗ</w:t>
      </w:r>
    </w:p>
    <w:p w14:paraId="6C7AE897" w14:textId="77777777" w:rsidR="00D52C9E" w:rsidRPr="006049D3" w:rsidRDefault="00D52C9E" w:rsidP="00D52C9E">
      <w:pPr>
        <w:spacing w:line="297" w:lineRule="auto"/>
        <w:jc w:val="right"/>
        <w:rPr>
          <w:sz w:val="64"/>
          <w:lang w:val="el-GR"/>
        </w:rPr>
        <w:sectPr w:rsidR="00D52C9E" w:rsidRPr="006049D3" w:rsidSect="00ED547D">
          <w:pgSz w:w="11910" w:h="16840"/>
          <w:pgMar w:top="1920" w:right="720" w:bottom="280" w:left="860" w:header="720" w:footer="720" w:gutter="0"/>
          <w:cols w:space="720"/>
        </w:sectPr>
      </w:pPr>
    </w:p>
    <w:p w14:paraId="4239E84F" w14:textId="77777777" w:rsidR="00D52C9E" w:rsidRDefault="00D52C9E" w:rsidP="00D52C9E">
      <w:pPr>
        <w:spacing w:before="21"/>
        <w:ind w:left="580"/>
        <w:rPr>
          <w:sz w:val="32"/>
        </w:rPr>
      </w:pPr>
      <w:proofErr w:type="spellStart"/>
      <w:r>
        <w:rPr>
          <w:color w:val="2E5395"/>
          <w:spacing w:val="-2"/>
          <w:sz w:val="32"/>
        </w:rPr>
        <w:lastRenderedPageBreak/>
        <w:t>Περιεχόμεν</w:t>
      </w:r>
      <w:proofErr w:type="spellEnd"/>
      <w:r>
        <w:rPr>
          <w:color w:val="2E5395"/>
          <w:spacing w:val="-2"/>
          <w:sz w:val="32"/>
        </w:rPr>
        <w:t>α</w:t>
      </w:r>
    </w:p>
    <w:sdt>
      <w:sdtPr>
        <w:rPr>
          <w:b/>
          <w:bCs/>
        </w:rPr>
        <w:id w:val="-178432531"/>
        <w:docPartObj>
          <w:docPartGallery w:val="Table of Contents"/>
          <w:docPartUnique/>
        </w:docPartObj>
      </w:sdtPr>
      <w:sdtEndPr>
        <w:rPr>
          <w:b w:val="0"/>
          <w:bCs w:val="0"/>
        </w:rPr>
      </w:sdtEndPr>
      <w:sdtContent>
        <w:p w14:paraId="4291F77D" w14:textId="77777777" w:rsidR="00D52C9E" w:rsidRPr="00717F67" w:rsidRDefault="00D52C9E" w:rsidP="00D52C9E">
          <w:pPr>
            <w:pStyle w:val="TOC1"/>
            <w:tabs>
              <w:tab w:val="right" w:pos="9608"/>
            </w:tabs>
            <w:spacing w:before="92"/>
            <w:ind w:right="124"/>
            <w:rPr>
              <w:rFonts w:asciiTheme="minorHAnsi" w:hAnsiTheme="minorHAnsi" w:cstheme="minorHAnsi"/>
              <w:b/>
              <w:bCs/>
              <w:sz w:val="24"/>
              <w:szCs w:val="24"/>
            </w:rPr>
          </w:pPr>
          <w:r>
            <w:rPr>
              <w:rFonts w:ascii="Arial" w:eastAsia="Arial" w:hAnsi="Arial" w:cs="Arial"/>
              <w:b/>
              <w:bCs/>
            </w:rPr>
            <w:fldChar w:fldCharType="begin"/>
          </w:r>
          <w:r>
            <w:instrText xml:space="preserve">TOC \o "1-1" \h \z \u </w:instrText>
          </w:r>
          <w:r>
            <w:rPr>
              <w:rFonts w:ascii="Arial" w:eastAsia="Arial" w:hAnsi="Arial" w:cs="Arial"/>
              <w:b/>
              <w:bCs/>
            </w:rPr>
            <w:fldChar w:fldCharType="separate"/>
          </w:r>
          <w:hyperlink w:anchor="_TOC_250002" w:history="1">
            <w:r w:rsidRPr="00717F67">
              <w:rPr>
                <w:rFonts w:asciiTheme="minorHAnsi" w:hAnsiTheme="minorHAnsi" w:cstheme="minorHAnsi"/>
                <w:sz w:val="24"/>
                <w:szCs w:val="24"/>
              </w:rPr>
              <w:t xml:space="preserve">Τι είναι ο </w:t>
            </w:r>
            <w:r w:rsidRPr="00717F67">
              <w:rPr>
                <w:rFonts w:asciiTheme="minorHAnsi" w:hAnsiTheme="minorHAnsi" w:cstheme="minorHAnsi"/>
                <w:spacing w:val="-2"/>
                <w:sz w:val="24"/>
                <w:szCs w:val="24"/>
              </w:rPr>
              <w:t xml:space="preserve">αλφαβητισμός των </w:t>
            </w:r>
            <w:r w:rsidRPr="00717F67">
              <w:rPr>
                <w:rFonts w:asciiTheme="minorHAnsi" w:hAnsiTheme="minorHAnsi" w:cstheme="minorHAnsi"/>
                <w:sz w:val="24"/>
                <w:szCs w:val="24"/>
              </w:rPr>
              <w:t>ενηλίκων</w:t>
            </w:r>
            <w:r w:rsidRPr="00717F67">
              <w:rPr>
                <w:rFonts w:asciiTheme="minorHAnsi" w:hAnsiTheme="minorHAnsi" w:cstheme="minorHAnsi"/>
                <w:spacing w:val="-2"/>
                <w:sz w:val="24"/>
                <w:szCs w:val="24"/>
              </w:rPr>
              <w:t>;</w:t>
            </w:r>
            <w:r w:rsidRPr="00717F67">
              <w:rPr>
                <w:rFonts w:asciiTheme="minorHAnsi" w:hAnsiTheme="minorHAnsi" w:cstheme="minorHAnsi"/>
                <w:sz w:val="24"/>
                <w:szCs w:val="24"/>
              </w:rPr>
              <w:tab/>
            </w:r>
            <w:r>
              <w:rPr>
                <w:rFonts w:asciiTheme="minorHAnsi" w:hAnsiTheme="minorHAnsi" w:cstheme="minorHAnsi"/>
                <w:sz w:val="24"/>
                <w:szCs w:val="24"/>
              </w:rPr>
              <w:t xml:space="preserve">            </w:t>
            </w:r>
            <w:r w:rsidRPr="00717F67">
              <w:rPr>
                <w:rFonts w:asciiTheme="minorHAnsi" w:hAnsiTheme="minorHAnsi" w:cstheme="minorHAnsi"/>
                <w:spacing w:val="-10"/>
                <w:sz w:val="24"/>
                <w:szCs w:val="24"/>
              </w:rPr>
              <w:t>3</w:t>
            </w:r>
          </w:hyperlink>
        </w:p>
        <w:p w14:paraId="74D0599D" w14:textId="77777777" w:rsidR="00D52C9E" w:rsidRPr="00717F67" w:rsidRDefault="00D52C9E" w:rsidP="00D52C9E">
          <w:pPr>
            <w:pStyle w:val="TOC1"/>
            <w:tabs>
              <w:tab w:val="right" w:pos="9608"/>
            </w:tabs>
            <w:rPr>
              <w:rFonts w:asciiTheme="minorHAnsi" w:hAnsiTheme="minorHAnsi" w:cstheme="minorHAnsi"/>
              <w:b/>
              <w:bCs/>
              <w:sz w:val="24"/>
              <w:szCs w:val="24"/>
            </w:rPr>
          </w:pPr>
          <w:hyperlink w:anchor="_bookmark0" w:history="1">
            <w:r w:rsidRPr="00717F67">
              <w:rPr>
                <w:rFonts w:asciiTheme="minorHAnsi" w:hAnsiTheme="minorHAnsi" w:cstheme="minorHAnsi"/>
                <w:sz w:val="24"/>
                <w:szCs w:val="24"/>
              </w:rPr>
              <w:t xml:space="preserve">Πώς να βελτιώσετε την ικανότητά σας στον γραμματισμό μέσα από τον φακό της </w:t>
            </w:r>
            <w:r w:rsidRPr="00717F67">
              <w:rPr>
                <w:rFonts w:asciiTheme="minorHAnsi" w:hAnsiTheme="minorHAnsi" w:cstheme="minorHAnsi"/>
                <w:spacing w:val="-2"/>
                <w:sz w:val="24"/>
                <w:szCs w:val="24"/>
              </w:rPr>
              <w:t>κουλτούρας;</w:t>
            </w:r>
            <w:r w:rsidRPr="00717F67">
              <w:rPr>
                <w:rFonts w:asciiTheme="minorHAnsi" w:hAnsiTheme="minorHAnsi" w:cstheme="minorHAnsi"/>
                <w:sz w:val="24"/>
                <w:szCs w:val="24"/>
              </w:rPr>
              <w:tab/>
            </w:r>
            <w:r w:rsidRPr="00717F67">
              <w:rPr>
                <w:rFonts w:asciiTheme="minorHAnsi" w:hAnsiTheme="minorHAnsi" w:cstheme="minorHAnsi"/>
                <w:spacing w:val="-10"/>
                <w:sz w:val="24"/>
                <w:szCs w:val="24"/>
              </w:rPr>
              <w:t>4</w:t>
            </w:r>
          </w:hyperlink>
        </w:p>
        <w:p w14:paraId="780AC8C1" w14:textId="77777777" w:rsidR="00D52C9E" w:rsidRPr="00717F67" w:rsidRDefault="00D52C9E" w:rsidP="00D52C9E">
          <w:pPr>
            <w:pStyle w:val="TOC1"/>
            <w:tabs>
              <w:tab w:val="right" w:pos="9608"/>
            </w:tabs>
            <w:spacing w:before="61"/>
            <w:rPr>
              <w:rFonts w:asciiTheme="minorHAnsi" w:hAnsiTheme="minorHAnsi" w:cstheme="minorHAnsi"/>
              <w:b/>
              <w:bCs/>
              <w:sz w:val="24"/>
              <w:szCs w:val="24"/>
            </w:rPr>
          </w:pPr>
          <w:hyperlink w:anchor="_TOC_250001" w:history="1">
            <w:r w:rsidRPr="00717F67">
              <w:rPr>
                <w:rFonts w:asciiTheme="minorHAnsi" w:hAnsiTheme="minorHAnsi" w:cstheme="minorHAnsi"/>
                <w:spacing w:val="-2"/>
                <w:sz w:val="24"/>
                <w:szCs w:val="24"/>
              </w:rPr>
              <w:t xml:space="preserve">Μελέτη </w:t>
            </w:r>
            <w:r w:rsidRPr="00717F67">
              <w:rPr>
                <w:rFonts w:asciiTheme="minorHAnsi" w:hAnsiTheme="minorHAnsi" w:cstheme="minorHAnsi"/>
                <w:sz w:val="24"/>
                <w:szCs w:val="24"/>
              </w:rPr>
              <w:t>περίπτωσης</w:t>
            </w:r>
            <w:r w:rsidRPr="00717F67">
              <w:rPr>
                <w:rFonts w:asciiTheme="minorHAnsi" w:hAnsiTheme="minorHAnsi" w:cstheme="minorHAnsi"/>
                <w:sz w:val="24"/>
                <w:szCs w:val="24"/>
              </w:rPr>
              <w:tab/>
            </w:r>
            <w:r w:rsidRPr="00717F67">
              <w:rPr>
                <w:rFonts w:asciiTheme="minorHAnsi" w:hAnsiTheme="minorHAnsi" w:cstheme="minorHAnsi"/>
                <w:spacing w:val="-10"/>
                <w:sz w:val="24"/>
                <w:szCs w:val="24"/>
              </w:rPr>
              <w:t>5</w:t>
            </w:r>
          </w:hyperlink>
        </w:p>
        <w:p w14:paraId="50C48388" w14:textId="77777777" w:rsidR="00D52C9E" w:rsidRPr="00717F67" w:rsidRDefault="00D52C9E" w:rsidP="00D52C9E">
          <w:pPr>
            <w:pStyle w:val="TOC1"/>
            <w:tabs>
              <w:tab w:val="right" w:pos="9608"/>
            </w:tabs>
            <w:rPr>
              <w:rFonts w:asciiTheme="minorHAnsi" w:hAnsiTheme="minorHAnsi" w:cstheme="minorHAnsi"/>
              <w:b/>
              <w:bCs/>
              <w:sz w:val="24"/>
              <w:szCs w:val="24"/>
            </w:rPr>
          </w:pPr>
          <w:hyperlink w:anchor="_TOC_250000" w:history="1">
            <w:r w:rsidRPr="00717F67">
              <w:rPr>
                <w:rFonts w:asciiTheme="minorHAnsi" w:hAnsiTheme="minorHAnsi" w:cstheme="minorHAnsi"/>
                <w:spacing w:val="-2"/>
                <w:sz w:val="24"/>
                <w:szCs w:val="24"/>
              </w:rPr>
              <w:t xml:space="preserve">Δραστηριότητα </w:t>
            </w:r>
            <w:r w:rsidRPr="00717F67">
              <w:rPr>
                <w:rFonts w:asciiTheme="minorHAnsi" w:hAnsiTheme="minorHAnsi" w:cstheme="minorHAnsi"/>
                <w:sz w:val="24"/>
                <w:szCs w:val="24"/>
              </w:rPr>
              <w:t>μάθησης</w:t>
            </w:r>
            <w:r w:rsidRPr="00717F67">
              <w:rPr>
                <w:rFonts w:asciiTheme="minorHAnsi" w:hAnsiTheme="minorHAnsi" w:cstheme="minorHAnsi"/>
                <w:sz w:val="24"/>
                <w:szCs w:val="24"/>
              </w:rPr>
              <w:tab/>
            </w:r>
            <w:r w:rsidRPr="00717F67">
              <w:rPr>
                <w:rFonts w:asciiTheme="minorHAnsi" w:hAnsiTheme="minorHAnsi" w:cstheme="minorHAnsi"/>
                <w:spacing w:val="-10"/>
                <w:sz w:val="24"/>
                <w:szCs w:val="24"/>
              </w:rPr>
              <w:t>7</w:t>
            </w:r>
          </w:hyperlink>
        </w:p>
        <w:p w14:paraId="1DF6D625" w14:textId="77777777" w:rsidR="00D52C9E" w:rsidRDefault="00D52C9E" w:rsidP="00D52C9E">
          <w:pPr>
            <w:pStyle w:val="TOC1"/>
            <w:tabs>
              <w:tab w:val="right" w:pos="9608"/>
            </w:tabs>
            <w:spacing w:before="62"/>
          </w:pPr>
          <w:hyperlink w:anchor="_bookmark1" w:history="1">
            <w:r w:rsidRPr="00717F67">
              <w:rPr>
                <w:rFonts w:asciiTheme="minorHAnsi" w:hAnsiTheme="minorHAnsi" w:cstheme="minorHAnsi"/>
                <w:sz w:val="24"/>
                <w:szCs w:val="24"/>
              </w:rPr>
              <w:t xml:space="preserve">Πρόσθετο </w:t>
            </w:r>
            <w:r w:rsidRPr="00717F67">
              <w:rPr>
                <w:rFonts w:asciiTheme="minorHAnsi" w:hAnsiTheme="minorHAnsi" w:cstheme="minorHAnsi"/>
                <w:spacing w:val="-2"/>
                <w:sz w:val="24"/>
                <w:szCs w:val="24"/>
              </w:rPr>
              <w:t xml:space="preserve">υλικό </w:t>
            </w:r>
            <w:r w:rsidRPr="00717F67">
              <w:rPr>
                <w:rFonts w:asciiTheme="minorHAnsi" w:hAnsiTheme="minorHAnsi" w:cstheme="minorHAnsi"/>
                <w:sz w:val="24"/>
                <w:szCs w:val="24"/>
              </w:rPr>
              <w:t>ανάγνωσης ή μελέτης</w:t>
            </w:r>
            <w:r w:rsidRPr="00717F67">
              <w:rPr>
                <w:rFonts w:asciiTheme="minorHAnsi" w:hAnsiTheme="minorHAnsi" w:cstheme="minorHAnsi"/>
                <w:sz w:val="24"/>
                <w:szCs w:val="24"/>
              </w:rPr>
              <w:tab/>
            </w:r>
            <w:r w:rsidRPr="00717F67">
              <w:rPr>
                <w:rFonts w:asciiTheme="minorHAnsi" w:hAnsiTheme="minorHAnsi" w:cstheme="minorHAnsi"/>
                <w:spacing w:val="-10"/>
                <w:sz w:val="24"/>
                <w:szCs w:val="24"/>
              </w:rPr>
              <w:t>8</w:t>
            </w:r>
          </w:hyperlink>
        </w:p>
        <w:p w14:paraId="218205D6" w14:textId="77777777" w:rsidR="00D52C9E" w:rsidRDefault="00D52C9E" w:rsidP="00D52C9E">
          <w:pPr>
            <w:sectPr w:rsidR="00D52C9E" w:rsidSect="00ED547D">
              <w:pgSz w:w="11910" w:h="16840"/>
              <w:pgMar w:top="1480" w:right="1420" w:bottom="280" w:left="860" w:header="720" w:footer="720" w:gutter="0"/>
              <w:cols w:space="720"/>
            </w:sectPr>
          </w:pPr>
          <w:r>
            <w:fldChar w:fldCharType="end"/>
          </w:r>
        </w:p>
      </w:sdtContent>
    </w:sdt>
    <w:p w14:paraId="1426A5A8" w14:textId="77777777" w:rsidR="00D52C9E" w:rsidRPr="006049D3" w:rsidRDefault="00D52C9E" w:rsidP="00D52C9E">
      <w:pPr>
        <w:pStyle w:val="Heading1"/>
        <w:spacing w:before="872"/>
        <w:rPr>
          <w:lang w:val="el-GR"/>
        </w:rPr>
      </w:pPr>
      <w:bookmarkStart w:id="0" w:name="_TOC_250002"/>
      <w:r w:rsidRPr="006049D3">
        <w:rPr>
          <w:color w:val="215C99"/>
          <w:lang w:val="el-GR"/>
        </w:rPr>
        <w:lastRenderedPageBreak/>
        <w:t xml:space="preserve">Τι είναι ο </w:t>
      </w:r>
      <w:r w:rsidRPr="006049D3">
        <w:rPr>
          <w:color w:val="215C99"/>
          <w:spacing w:val="-2"/>
          <w:lang w:val="el-GR"/>
        </w:rPr>
        <w:t xml:space="preserve">αλφαβητισμός </w:t>
      </w:r>
      <w:r w:rsidRPr="006049D3">
        <w:rPr>
          <w:color w:val="215C99"/>
          <w:lang w:val="el-GR"/>
        </w:rPr>
        <w:t>των ενηλίκων</w:t>
      </w:r>
      <w:bookmarkEnd w:id="0"/>
      <w:r w:rsidRPr="006049D3">
        <w:rPr>
          <w:color w:val="215C99"/>
          <w:spacing w:val="-2"/>
          <w:lang w:val="el-GR"/>
        </w:rPr>
        <w:t xml:space="preserve"> ;</w:t>
      </w:r>
    </w:p>
    <w:p w14:paraId="29ADD960" w14:textId="77777777" w:rsidR="00D52C9E" w:rsidRPr="00FF50C3" w:rsidRDefault="00D52C9E" w:rsidP="00D52C9E">
      <w:pPr>
        <w:pStyle w:val="BodyText"/>
        <w:spacing w:before="449" w:line="259" w:lineRule="auto"/>
        <w:ind w:right="718"/>
        <w:jc w:val="both"/>
        <w:rPr>
          <w:lang w:val="el-GR"/>
        </w:rPr>
      </w:pPr>
      <w:r w:rsidRPr="006049D3">
        <w:rPr>
          <w:lang w:val="el-GR"/>
        </w:rPr>
        <w:t xml:space="preserve">Η απλούστερη απάντηση στο ερώτημα αυτό είναι η ικανότητα του ατόμου να διαβάζει και να γράφει. Και πράγματι, στο παρελθόν, τα άτομα θεωρούνταν εγγράμματα μόνο αν μπορούσαν να γράψουν το όνομά τους. Αλλά σε ποιο επίπεδο πρέπει να μπορεί κανείς να διαβάζει και να γράφει για να θεωρείται εγγράμματος; Χρειάζεται να γνωρίζετε τα βασικά μαθηματικά - πρόσθεση, αφαίρεση, πολλαπλασιασμό και διαίρεση για να ισορροπήσετε το βιβλιάριο επιταγών σας; Είναι απαραίτητες οι γενικές γνώσεις για να θεωρηθεί κανείς εγγράμματος; Είστε εγγράμματοι αν δεν μιλάτε αγγλικά ή δεν έχετε βασικές γνώσεις άλλων πολιτισμών; </w:t>
      </w:r>
      <w:r w:rsidRPr="00FF50C3">
        <w:rPr>
          <w:lang w:val="el-GR"/>
        </w:rPr>
        <w:t xml:space="preserve">Και τι γίνεται με τον ψηφιακό </w:t>
      </w:r>
      <w:proofErr w:type="spellStart"/>
      <w:r w:rsidRPr="00FF50C3">
        <w:rPr>
          <w:lang w:val="el-GR"/>
        </w:rPr>
        <w:t>γραμματισμό</w:t>
      </w:r>
      <w:proofErr w:type="spellEnd"/>
      <w:r w:rsidRPr="00FF50C3">
        <w:rPr>
          <w:lang w:val="el-GR"/>
        </w:rPr>
        <w:t>;</w:t>
      </w:r>
    </w:p>
    <w:p w14:paraId="0D790C53" w14:textId="77777777" w:rsidR="00D52C9E" w:rsidRPr="006049D3" w:rsidRDefault="00D52C9E" w:rsidP="00D52C9E">
      <w:pPr>
        <w:pStyle w:val="BodyText"/>
        <w:spacing w:before="159" w:line="259" w:lineRule="auto"/>
        <w:ind w:right="715"/>
        <w:jc w:val="both"/>
        <w:rPr>
          <w:lang w:val="el-GR"/>
        </w:rPr>
      </w:pPr>
      <w:r>
        <w:rPr>
          <w:noProof/>
        </w:rPr>
        <w:drawing>
          <wp:anchor distT="0" distB="0" distL="0" distR="0" simplePos="0" relativeHeight="251659264" behindDoc="1" locked="0" layoutInCell="1" allowOverlap="1" wp14:anchorId="4A2C03CC" wp14:editId="159A78FC">
            <wp:simplePos x="0" y="0"/>
            <wp:positionH relativeFrom="page">
              <wp:posOffset>486410</wp:posOffset>
            </wp:positionH>
            <wp:positionV relativeFrom="paragraph">
              <wp:posOffset>116840</wp:posOffset>
            </wp:positionV>
            <wp:extent cx="3235960" cy="1734820"/>
            <wp:effectExtent l="0" t="0" r="2540" b="0"/>
            <wp:wrapSquare wrapText="bothSides"/>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cstate="print"/>
                    <a:stretch>
                      <a:fillRect/>
                    </a:stretch>
                  </pic:blipFill>
                  <pic:spPr>
                    <a:xfrm>
                      <a:off x="0" y="0"/>
                      <a:ext cx="3235960" cy="1734820"/>
                    </a:xfrm>
                    <a:prstGeom prst="rect">
                      <a:avLst/>
                    </a:prstGeom>
                  </pic:spPr>
                </pic:pic>
              </a:graphicData>
            </a:graphic>
            <wp14:sizeRelH relativeFrom="margin">
              <wp14:pctWidth>0</wp14:pctWidth>
            </wp14:sizeRelH>
            <wp14:sizeRelV relativeFrom="margin">
              <wp14:pctHeight>0</wp14:pctHeight>
            </wp14:sizeRelV>
          </wp:anchor>
        </w:drawing>
      </w:r>
      <w:r>
        <w:rPr>
          <w:lang w:val="el-GR"/>
        </w:rPr>
        <w:t xml:space="preserve">       </w:t>
      </w:r>
      <w:r w:rsidRPr="006049D3">
        <w:rPr>
          <w:lang w:val="el-GR"/>
        </w:rPr>
        <w:t xml:space="preserve">Στον 21ο αιώνα, ο αλφαβητισμός των ενηλίκων αναφέρεται στην ικανότητα των ενηλίκων να διαβάζουν, να γράφουν και να κατανοούν πληροφορίες </w:t>
      </w:r>
      <w:r w:rsidRPr="006049D3">
        <w:rPr>
          <w:spacing w:val="-14"/>
          <w:lang w:val="el-GR"/>
        </w:rPr>
        <w:t xml:space="preserve">σε </w:t>
      </w:r>
      <w:r w:rsidRPr="006049D3">
        <w:rPr>
          <w:lang w:val="el-GR"/>
        </w:rPr>
        <w:t xml:space="preserve">επίπεδο που τους επιτρέπει να συμμετέχουν αποτελεσματικά στην κοινωνία, να επιτυγχάνουν προσωπικούς στόχους και να συμμετέχουν στη δια βίου μάθηση. Περιλαμβάνει ένα φάσμα δεξιοτήτων αλφαβητισμού, συμπεριλαμβανομένων της ανάγνωσης, της γραφής, του </w:t>
      </w:r>
      <w:proofErr w:type="spellStart"/>
      <w:r w:rsidRPr="006049D3">
        <w:rPr>
          <w:lang w:val="el-GR"/>
        </w:rPr>
        <w:t>αριθμητισμού</w:t>
      </w:r>
      <w:proofErr w:type="spellEnd"/>
      <w:r w:rsidRPr="006049D3">
        <w:rPr>
          <w:lang w:val="el-GR"/>
        </w:rPr>
        <w:t>, του ψηφιακού αλφαβητισμού και των ικανοτήτων επίλυσης προβλημάτων.</w:t>
      </w:r>
    </w:p>
    <w:p w14:paraId="77DA7476" w14:textId="77777777" w:rsidR="00D52C9E" w:rsidRPr="006049D3" w:rsidRDefault="00D52C9E" w:rsidP="00D52C9E">
      <w:pPr>
        <w:pStyle w:val="BodyText"/>
        <w:spacing w:before="158" w:line="259" w:lineRule="auto"/>
        <w:ind w:right="726"/>
        <w:jc w:val="both"/>
        <w:rPr>
          <w:lang w:val="el-GR"/>
        </w:rPr>
      </w:pPr>
      <w:r w:rsidRPr="006049D3">
        <w:rPr>
          <w:lang w:val="el-GR"/>
        </w:rPr>
        <w:t xml:space="preserve">Η ικανότητα ανάγνωσης και γραφής θεωρείται θεμελιώδης δεξιότητα για την πρόσβαση των ατόμων σε πληροφορίες, την εύρεση εργασίας, τη συμμετοχή τους σε πολιτικές δραστηριότητες και τη βελτίωση της ποιότητας </w:t>
      </w:r>
      <w:r w:rsidRPr="006049D3">
        <w:rPr>
          <w:spacing w:val="-2"/>
          <w:lang w:val="el-GR"/>
        </w:rPr>
        <w:t>ζωής τους.</w:t>
      </w:r>
    </w:p>
    <w:p w14:paraId="12B2C86F" w14:textId="77777777" w:rsidR="00D52C9E" w:rsidRPr="006049D3" w:rsidRDefault="00D52C9E" w:rsidP="00D52C9E">
      <w:pPr>
        <w:pStyle w:val="BodyText"/>
        <w:spacing w:before="160"/>
        <w:jc w:val="both"/>
        <w:rPr>
          <w:lang w:val="el-GR"/>
        </w:rPr>
      </w:pPr>
      <w:r w:rsidRPr="006049D3">
        <w:rPr>
          <w:lang w:val="el-GR"/>
        </w:rPr>
        <w:t xml:space="preserve">Οι τομείς στους οποίους γίνεται γενικά αναφορά όταν συζητείται ο αλφαβητισμός των ενηλίκων </w:t>
      </w:r>
      <w:r w:rsidRPr="006049D3">
        <w:rPr>
          <w:spacing w:val="-4"/>
          <w:lang w:val="el-GR"/>
        </w:rPr>
        <w:t>είναι οι εξής:</w:t>
      </w:r>
    </w:p>
    <w:p w14:paraId="6FBFFDA6" w14:textId="77777777" w:rsidR="00D52C9E" w:rsidRPr="006049D3" w:rsidRDefault="00D52C9E" w:rsidP="00D52C9E">
      <w:pPr>
        <w:pStyle w:val="ListParagraph"/>
        <w:widowControl w:val="0"/>
        <w:numPr>
          <w:ilvl w:val="0"/>
          <w:numId w:val="10"/>
        </w:numPr>
        <w:tabs>
          <w:tab w:val="left" w:pos="1300"/>
        </w:tabs>
        <w:autoSpaceDE w:val="0"/>
        <w:autoSpaceDN w:val="0"/>
        <w:spacing w:before="182" w:after="0"/>
        <w:ind w:right="722"/>
        <w:contextualSpacing w:val="0"/>
        <w:jc w:val="both"/>
        <w:rPr>
          <w:sz w:val="24"/>
          <w:lang w:val="el-GR"/>
        </w:rPr>
      </w:pPr>
      <w:r w:rsidRPr="006049D3">
        <w:rPr>
          <w:sz w:val="24"/>
          <w:lang w:val="el-GR"/>
        </w:rPr>
        <w:t xml:space="preserve">Ανάγνωση: "Λειτουργικός </w:t>
      </w:r>
      <w:proofErr w:type="spellStart"/>
      <w:r w:rsidRPr="006049D3">
        <w:rPr>
          <w:sz w:val="24"/>
          <w:lang w:val="el-GR"/>
        </w:rPr>
        <w:t>γραμματισμός</w:t>
      </w:r>
      <w:proofErr w:type="spellEnd"/>
      <w:r w:rsidRPr="006049D3">
        <w:rPr>
          <w:sz w:val="24"/>
          <w:lang w:val="el-GR"/>
        </w:rPr>
        <w:t>" ορίζεται συχνά ως η ικανότητα ανάγνωσης σε ένα συγκεκριμένο επίπεδο βαθμίδας.</w:t>
      </w:r>
    </w:p>
    <w:p w14:paraId="3372B367" w14:textId="77777777" w:rsidR="00D52C9E" w:rsidRPr="006049D3" w:rsidRDefault="00D52C9E" w:rsidP="00D52C9E">
      <w:pPr>
        <w:pStyle w:val="ListParagraph"/>
        <w:widowControl w:val="0"/>
        <w:numPr>
          <w:ilvl w:val="0"/>
          <w:numId w:val="10"/>
        </w:numPr>
        <w:tabs>
          <w:tab w:val="left" w:pos="1300"/>
        </w:tabs>
        <w:autoSpaceDE w:val="0"/>
        <w:autoSpaceDN w:val="0"/>
        <w:spacing w:before="1" w:after="0" w:line="256" w:lineRule="auto"/>
        <w:ind w:right="725"/>
        <w:contextualSpacing w:val="0"/>
        <w:jc w:val="both"/>
        <w:rPr>
          <w:sz w:val="24"/>
          <w:lang w:val="el-GR"/>
        </w:rPr>
      </w:pPr>
      <w:r w:rsidRPr="006049D3">
        <w:rPr>
          <w:sz w:val="24"/>
          <w:lang w:val="el-GR"/>
        </w:rPr>
        <w:t>Γράφοντας: Ο γραπτός αλφαβητισμός θα μπορούσε να θεωρηθεί καλύτερα ως η ικανότητα ενός ατόμου να γράφει με σαφήνεια και ακρίβεια.</w:t>
      </w:r>
    </w:p>
    <w:p w14:paraId="5259580C" w14:textId="77777777" w:rsidR="00D52C9E" w:rsidRPr="006049D3" w:rsidRDefault="00D52C9E" w:rsidP="00D52C9E">
      <w:pPr>
        <w:pStyle w:val="ListParagraph"/>
        <w:widowControl w:val="0"/>
        <w:numPr>
          <w:ilvl w:val="0"/>
          <w:numId w:val="10"/>
        </w:numPr>
        <w:tabs>
          <w:tab w:val="left" w:pos="1300"/>
        </w:tabs>
        <w:autoSpaceDE w:val="0"/>
        <w:autoSpaceDN w:val="0"/>
        <w:spacing w:before="5" w:after="0"/>
        <w:ind w:right="717"/>
        <w:contextualSpacing w:val="0"/>
        <w:jc w:val="both"/>
        <w:rPr>
          <w:sz w:val="24"/>
          <w:lang w:val="el-GR"/>
        </w:rPr>
      </w:pPr>
      <w:r w:rsidRPr="006049D3">
        <w:rPr>
          <w:sz w:val="24"/>
          <w:lang w:val="el-GR"/>
        </w:rPr>
        <w:t xml:space="preserve">Μαθηματικά: "Αριθμητική ικανότητα" ή "μαθηματικός </w:t>
      </w:r>
      <w:proofErr w:type="spellStart"/>
      <w:r w:rsidRPr="006049D3">
        <w:rPr>
          <w:sz w:val="24"/>
          <w:lang w:val="el-GR"/>
        </w:rPr>
        <w:t>γραμματισμός</w:t>
      </w:r>
      <w:proofErr w:type="spellEnd"/>
      <w:r w:rsidRPr="006049D3">
        <w:rPr>
          <w:sz w:val="24"/>
          <w:lang w:val="el-GR"/>
        </w:rPr>
        <w:t>" αναφέρεται συνήθως στην ικανότητα εκτέλεσης των βασικών μαθηματικών πράξεων - πρόσθεση, αφαίρεση, πολλαπλασιασμός, διαίρεση.</w:t>
      </w:r>
    </w:p>
    <w:p w14:paraId="4893B833" w14:textId="77777777" w:rsidR="00D52C9E" w:rsidRPr="006049D3" w:rsidRDefault="00D52C9E" w:rsidP="00D52C9E">
      <w:pPr>
        <w:pStyle w:val="ListParagraph"/>
        <w:widowControl w:val="0"/>
        <w:numPr>
          <w:ilvl w:val="0"/>
          <w:numId w:val="10"/>
        </w:numPr>
        <w:tabs>
          <w:tab w:val="left" w:pos="1300"/>
        </w:tabs>
        <w:autoSpaceDE w:val="0"/>
        <w:autoSpaceDN w:val="0"/>
        <w:spacing w:after="0" w:line="256" w:lineRule="auto"/>
        <w:ind w:right="723"/>
        <w:contextualSpacing w:val="0"/>
        <w:jc w:val="both"/>
        <w:rPr>
          <w:sz w:val="24"/>
          <w:lang w:val="el-GR"/>
        </w:rPr>
      </w:pPr>
      <w:r w:rsidRPr="006049D3">
        <w:rPr>
          <w:sz w:val="24"/>
          <w:lang w:val="el-GR"/>
        </w:rPr>
        <w:t>Δεύτερη γλώσσα: Να έχετε δεξιότητες ομιλίας, ακρόασης, ανάγνωσης και γραφής στα αγγλικά εκτός από τη μητρική σας γλώσσα.</w:t>
      </w:r>
    </w:p>
    <w:p w14:paraId="660E4F52" w14:textId="77777777" w:rsidR="00D52C9E" w:rsidRPr="006049D3" w:rsidRDefault="00D52C9E" w:rsidP="00D52C9E">
      <w:pPr>
        <w:pStyle w:val="ListParagraph"/>
        <w:widowControl w:val="0"/>
        <w:numPr>
          <w:ilvl w:val="0"/>
          <w:numId w:val="10"/>
        </w:numPr>
        <w:tabs>
          <w:tab w:val="left" w:pos="1300"/>
        </w:tabs>
        <w:autoSpaceDE w:val="0"/>
        <w:autoSpaceDN w:val="0"/>
        <w:spacing w:before="5" w:after="0"/>
        <w:ind w:right="724"/>
        <w:contextualSpacing w:val="0"/>
        <w:jc w:val="both"/>
        <w:rPr>
          <w:sz w:val="24"/>
          <w:lang w:val="el-GR"/>
        </w:rPr>
      </w:pPr>
      <w:r w:rsidRPr="006049D3">
        <w:rPr>
          <w:sz w:val="24"/>
          <w:lang w:val="el-GR"/>
        </w:rPr>
        <w:t xml:space="preserve">Πολιτιστικός </w:t>
      </w:r>
      <w:proofErr w:type="spellStart"/>
      <w:r w:rsidRPr="006049D3">
        <w:rPr>
          <w:sz w:val="24"/>
          <w:lang w:val="el-GR"/>
        </w:rPr>
        <w:t>γραμματισμός</w:t>
      </w:r>
      <w:proofErr w:type="spellEnd"/>
      <w:r w:rsidRPr="006049D3">
        <w:rPr>
          <w:sz w:val="24"/>
          <w:lang w:val="el-GR"/>
        </w:rPr>
        <w:t>: Η ικανότητα κατανόησης των παραδόσεων, των τακτικών δραστηριοτήτων και της ιστορίας μιας ομάδας ανθρώπων ενός συγκεκριμένου πολιτισμού.</w:t>
      </w:r>
    </w:p>
    <w:p w14:paraId="4E05F1FA" w14:textId="77777777" w:rsidR="00D52C9E" w:rsidRPr="006049D3" w:rsidRDefault="00D52C9E" w:rsidP="00D52C9E">
      <w:pPr>
        <w:pStyle w:val="ListParagraph"/>
        <w:widowControl w:val="0"/>
        <w:numPr>
          <w:ilvl w:val="0"/>
          <w:numId w:val="10"/>
        </w:numPr>
        <w:tabs>
          <w:tab w:val="left" w:pos="1300"/>
        </w:tabs>
        <w:autoSpaceDE w:val="0"/>
        <w:autoSpaceDN w:val="0"/>
        <w:spacing w:before="1" w:after="0"/>
        <w:ind w:right="720"/>
        <w:contextualSpacing w:val="0"/>
        <w:jc w:val="both"/>
        <w:rPr>
          <w:sz w:val="24"/>
          <w:lang w:val="el-GR"/>
        </w:rPr>
      </w:pPr>
      <w:r w:rsidRPr="006049D3">
        <w:rPr>
          <w:sz w:val="24"/>
          <w:lang w:val="el-GR"/>
        </w:rPr>
        <w:t xml:space="preserve">Ψηφιακός αλφαβητισμός: η τεχνολογία επέφερε ένα νέο είδος μάθησης που δεν εξαρτάται μόνο από τα βιβλία και τη γραφή, οπότε είναι σημαντικό να ενημερώνεστε για τις τεχνολογικές </w:t>
      </w:r>
      <w:r w:rsidRPr="006049D3">
        <w:rPr>
          <w:spacing w:val="-2"/>
          <w:sz w:val="24"/>
          <w:lang w:val="el-GR"/>
        </w:rPr>
        <w:t>εξελίξεις.</w:t>
      </w:r>
    </w:p>
    <w:p w14:paraId="5520E0F5" w14:textId="77777777" w:rsidR="00D52C9E" w:rsidRPr="006049D3" w:rsidRDefault="00D52C9E" w:rsidP="00D52C9E">
      <w:pPr>
        <w:jc w:val="both"/>
        <w:rPr>
          <w:sz w:val="24"/>
          <w:lang w:val="el-GR"/>
        </w:rPr>
        <w:sectPr w:rsidR="00D52C9E" w:rsidRPr="006049D3" w:rsidSect="00ED547D">
          <w:pgSz w:w="11910" w:h="16840"/>
          <w:pgMar w:top="568" w:right="720" w:bottom="280" w:left="860" w:header="720" w:footer="720" w:gutter="0"/>
          <w:cols w:space="720"/>
        </w:sectPr>
      </w:pPr>
    </w:p>
    <w:p w14:paraId="6962E860" w14:textId="77777777" w:rsidR="00D52C9E" w:rsidRPr="006049D3" w:rsidRDefault="00D52C9E" w:rsidP="00D52C9E">
      <w:pPr>
        <w:pStyle w:val="Heading1"/>
        <w:spacing w:before="56"/>
        <w:ind w:left="142" w:right="-18"/>
        <w:rPr>
          <w:lang w:val="el-GR"/>
        </w:rPr>
      </w:pPr>
      <w:bookmarkStart w:id="1" w:name="_bookmark0"/>
      <w:bookmarkEnd w:id="1"/>
      <w:r w:rsidRPr="006049D3">
        <w:rPr>
          <w:color w:val="215C99"/>
          <w:lang w:val="el-GR"/>
        </w:rPr>
        <w:lastRenderedPageBreak/>
        <w:t xml:space="preserve">Πώς να βελτιώσετε την ικανότητά σας στον </w:t>
      </w:r>
      <w:proofErr w:type="spellStart"/>
      <w:r w:rsidRPr="006049D3">
        <w:rPr>
          <w:color w:val="215C99"/>
          <w:lang w:val="el-GR"/>
        </w:rPr>
        <w:t>γραμματισμό</w:t>
      </w:r>
      <w:proofErr w:type="spellEnd"/>
      <w:r w:rsidRPr="006049D3">
        <w:rPr>
          <w:color w:val="215C99"/>
          <w:lang w:val="el-GR"/>
        </w:rPr>
        <w:t xml:space="preserve"> μέσα από τον φακό της </w:t>
      </w:r>
      <w:r w:rsidRPr="006049D3">
        <w:rPr>
          <w:color w:val="215C99"/>
          <w:spacing w:val="-2"/>
          <w:lang w:val="el-GR"/>
        </w:rPr>
        <w:t>κουλτούρας;</w:t>
      </w:r>
    </w:p>
    <w:p w14:paraId="12798EC2" w14:textId="77777777" w:rsidR="00D52C9E" w:rsidRPr="006049D3" w:rsidRDefault="00D52C9E" w:rsidP="00D52C9E">
      <w:pPr>
        <w:pStyle w:val="BodyText"/>
        <w:spacing w:before="61"/>
        <w:ind w:left="142" w:right="-18"/>
        <w:rPr>
          <w:sz w:val="32"/>
          <w:lang w:val="el-GR"/>
        </w:rPr>
      </w:pPr>
    </w:p>
    <w:p w14:paraId="5C6660D2" w14:textId="77777777" w:rsidR="00D52C9E" w:rsidRPr="006049D3" w:rsidRDefault="00D52C9E" w:rsidP="00D52C9E">
      <w:pPr>
        <w:pStyle w:val="BodyText"/>
        <w:ind w:left="142" w:right="-18"/>
        <w:jc w:val="both"/>
        <w:rPr>
          <w:lang w:val="el-GR"/>
        </w:rPr>
      </w:pPr>
      <w:r w:rsidRPr="006049D3">
        <w:rPr>
          <w:lang w:val="el-GR"/>
        </w:rPr>
        <w:t xml:space="preserve">Υπάρχει σημαντική σύνδεση μεταξύ του γραμματισμού των ενηλίκων και του πολιτισμού - ο πολιτισμός παίζει καθοριστικό ρόλο στη διαμόρφωση του τρόπου με τον οποίο μαθαίνουμε και ασχολούμαστε με τον </w:t>
      </w:r>
      <w:proofErr w:type="spellStart"/>
      <w:r w:rsidRPr="006049D3">
        <w:rPr>
          <w:lang w:val="el-GR"/>
        </w:rPr>
        <w:t>γραμματισμό</w:t>
      </w:r>
      <w:proofErr w:type="spellEnd"/>
      <w:r w:rsidRPr="006049D3">
        <w:rPr>
          <w:lang w:val="el-GR"/>
        </w:rPr>
        <w:t xml:space="preserve">, ενώ ο </w:t>
      </w:r>
      <w:proofErr w:type="spellStart"/>
      <w:r w:rsidRPr="006049D3">
        <w:rPr>
          <w:lang w:val="el-GR"/>
        </w:rPr>
        <w:t>γραμματισμός</w:t>
      </w:r>
      <w:proofErr w:type="spellEnd"/>
      <w:r w:rsidRPr="006049D3">
        <w:rPr>
          <w:lang w:val="el-GR"/>
        </w:rPr>
        <w:t xml:space="preserve">, με τη σειρά του, μπορεί να επηρεάσει και να διατηρήσει τις πολιτιστικές παραδόσεις και πρακτικές. Μπορείτε να μεταμορφώσετε το ταξίδι σας προς τον </w:t>
      </w:r>
      <w:proofErr w:type="spellStart"/>
      <w:r w:rsidRPr="006049D3">
        <w:rPr>
          <w:lang w:val="el-GR"/>
        </w:rPr>
        <w:t>γραμματισμό</w:t>
      </w:r>
      <w:proofErr w:type="spellEnd"/>
      <w:r w:rsidRPr="006049D3">
        <w:rPr>
          <w:lang w:val="el-GR"/>
        </w:rPr>
        <w:t xml:space="preserve"> μέσα από τον φακό του πολιτισμού - ιστορίες, παραδόσεις και εμπειρίες του δικού σας πολιτισμού.</w:t>
      </w:r>
    </w:p>
    <w:p w14:paraId="5E9D48E8" w14:textId="77777777" w:rsidR="00D52C9E" w:rsidRPr="006049D3" w:rsidRDefault="00D52C9E" w:rsidP="00D52C9E">
      <w:pPr>
        <w:pStyle w:val="BodyText"/>
        <w:spacing w:before="158"/>
        <w:ind w:left="142" w:right="-18"/>
        <w:jc w:val="both"/>
        <w:rPr>
          <w:lang w:val="el-GR"/>
        </w:rPr>
      </w:pPr>
      <w:r w:rsidRPr="006049D3">
        <w:rPr>
          <w:lang w:val="el-GR"/>
        </w:rPr>
        <w:t xml:space="preserve">Υπάρχουν πολλά οφέλη από τη βελτίωση των δεξιοτήτων σας στον </w:t>
      </w:r>
      <w:proofErr w:type="spellStart"/>
      <w:r w:rsidRPr="006049D3">
        <w:rPr>
          <w:lang w:val="el-GR"/>
        </w:rPr>
        <w:t>γραμματισμό</w:t>
      </w:r>
      <w:proofErr w:type="spellEnd"/>
      <w:r w:rsidRPr="006049D3">
        <w:rPr>
          <w:lang w:val="el-GR"/>
        </w:rPr>
        <w:t xml:space="preserve"> μέσα από τον φακό του πολιτισμού. Μπορείτε να ξεκινήσετε αγκαλιάζοντας τη δική σας κουλτούρα και εξοικειωμένοι με τις ιστορίες και τις παραδόσεις της, οι οποίες θα σας προσφέρουν μια ελκυστική και ευχάριστη εμπειρία ανάγνωσης.</w:t>
      </w:r>
    </w:p>
    <w:p w14:paraId="5302C658" w14:textId="77777777" w:rsidR="00D52C9E" w:rsidRPr="006049D3" w:rsidRDefault="00D52C9E" w:rsidP="00D52C9E">
      <w:pPr>
        <w:pStyle w:val="BodyText"/>
        <w:spacing w:before="160"/>
        <w:ind w:left="142" w:right="4620"/>
        <w:jc w:val="both"/>
        <w:rPr>
          <w:lang w:val="el-GR"/>
        </w:rPr>
      </w:pPr>
      <w:r>
        <w:rPr>
          <w:noProof/>
        </w:rPr>
        <w:drawing>
          <wp:anchor distT="0" distB="0" distL="0" distR="0" simplePos="0" relativeHeight="251660288" behindDoc="0" locked="0" layoutInCell="1" allowOverlap="1" wp14:anchorId="62202726" wp14:editId="068AC136">
            <wp:simplePos x="0" y="0"/>
            <wp:positionH relativeFrom="page">
              <wp:posOffset>4283075</wp:posOffset>
            </wp:positionH>
            <wp:positionV relativeFrom="paragraph">
              <wp:posOffset>235763</wp:posOffset>
            </wp:positionV>
            <wp:extent cx="2356993" cy="2527935"/>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2356993" cy="2527935"/>
                    </a:xfrm>
                    <a:prstGeom prst="rect">
                      <a:avLst/>
                    </a:prstGeom>
                  </pic:spPr>
                </pic:pic>
              </a:graphicData>
            </a:graphic>
          </wp:anchor>
        </w:drawing>
      </w:r>
      <w:r w:rsidRPr="006049D3">
        <w:rPr>
          <w:lang w:val="el-GR"/>
        </w:rPr>
        <w:t xml:space="preserve">Καθώς διαβάζετε και γράφετε για τον δικό σας πολιτισμό, θα σας βοηθήσει να ανακαλύψετε τη φωνή σας και θα αποκτήσετε αυτοπεποίθηση στην έκφραση των σκέψεων και των ιδεών σας. Η μοναδική σας ταυτότητα θα λάμψει μέσα από τις λέξεις σας, δίνοντάς σας τη δυνατότητα να μοιραστείτε την ιστορία σας με υπερηφάνεια. Ο πολιτισμός σας είναι μια πηγή γνώσης που περνάει από γενιά σε γενιά και η βελτίωση των δεξιοτήτων σας στον </w:t>
      </w:r>
      <w:proofErr w:type="spellStart"/>
      <w:r w:rsidRPr="006049D3">
        <w:rPr>
          <w:lang w:val="el-GR"/>
        </w:rPr>
        <w:t>γραμματισμό</w:t>
      </w:r>
      <w:proofErr w:type="spellEnd"/>
      <w:r w:rsidRPr="006049D3">
        <w:rPr>
          <w:lang w:val="el-GR"/>
        </w:rPr>
        <w:t xml:space="preserve"> σας δίνει τη δυνατότητα να διατηρήσετε την πολιτιστική σας κληρονομιά, διασφαλίζοντας ότι οι παραδόσεις και οι ιστορίες σας </w:t>
      </w:r>
      <w:r w:rsidRPr="006049D3">
        <w:rPr>
          <w:spacing w:val="-3"/>
          <w:lang w:val="el-GR"/>
        </w:rPr>
        <w:t xml:space="preserve">θα </w:t>
      </w:r>
      <w:r w:rsidRPr="006049D3">
        <w:rPr>
          <w:lang w:val="el-GR"/>
        </w:rPr>
        <w:t xml:space="preserve">συνεχίσουν να αγαπιούνται από τις μελλοντικές γενιές. Βελτιώνοντας τις δεξιότητές σας στον αλφαβητισμό μέσω της ανταλλαγής ιστοριών, της </w:t>
      </w:r>
      <w:r w:rsidRPr="006049D3">
        <w:rPr>
          <w:spacing w:val="-2"/>
          <w:lang w:val="el-GR"/>
        </w:rPr>
        <w:t xml:space="preserve">κοινής </w:t>
      </w:r>
      <w:r w:rsidRPr="006049D3">
        <w:rPr>
          <w:lang w:val="el-GR"/>
        </w:rPr>
        <w:t xml:space="preserve">ανάγνωσης </w:t>
      </w:r>
      <w:r w:rsidRPr="006049D3">
        <w:rPr>
          <w:spacing w:val="-2"/>
          <w:lang w:val="el-GR"/>
        </w:rPr>
        <w:t>μέσα στην οικογένεια και του εορτασμού του πολιτισμού σας</w:t>
      </w:r>
      <w:r w:rsidRPr="006049D3">
        <w:rPr>
          <w:lang w:val="el-GR"/>
        </w:rPr>
        <w:t>, θα σας φέρει πιο κοντά με την κοινότητά σας και θα αποτελέσει παράδειγμα για τις μελλοντικές σας γενιές.</w:t>
      </w:r>
    </w:p>
    <w:p w14:paraId="2C80048C" w14:textId="77777777" w:rsidR="00D52C9E" w:rsidRPr="006049D3" w:rsidRDefault="00D52C9E" w:rsidP="00D52C9E">
      <w:pPr>
        <w:pStyle w:val="BodyText"/>
        <w:spacing w:before="157"/>
        <w:ind w:left="142" w:right="714"/>
        <w:jc w:val="both"/>
        <w:rPr>
          <w:lang w:val="el-GR"/>
        </w:rPr>
      </w:pPr>
      <w:r w:rsidRPr="006049D3">
        <w:rPr>
          <w:lang w:val="el-GR"/>
        </w:rPr>
        <w:t xml:space="preserve">Εξερευνώντας διαφορετικούς πολιτισμούς μέσω της ανάγνωσης, θα ενισχύσετε τον πολιτισμικό σας </w:t>
      </w:r>
      <w:proofErr w:type="spellStart"/>
      <w:r w:rsidRPr="006049D3">
        <w:rPr>
          <w:lang w:val="el-GR"/>
        </w:rPr>
        <w:t>γραμματισμό</w:t>
      </w:r>
      <w:proofErr w:type="spellEnd"/>
      <w:r w:rsidRPr="006049D3">
        <w:rPr>
          <w:lang w:val="el-GR"/>
        </w:rPr>
        <w:t>, ο οποίος θα σας ανοίξει τις πόρτες για να κατανοήσετε τους άλλους, θα ενισχύσει την εν συναίσθηση και θα διευρύνει την κοσμοθεωρία σας.</w:t>
      </w:r>
    </w:p>
    <w:p w14:paraId="463B3BE3" w14:textId="77777777" w:rsidR="00D52C9E" w:rsidRPr="006049D3" w:rsidRDefault="00D52C9E" w:rsidP="00D52C9E">
      <w:pPr>
        <w:pStyle w:val="BodyText"/>
        <w:spacing w:before="159"/>
        <w:ind w:left="142" w:right="718"/>
        <w:jc w:val="both"/>
        <w:rPr>
          <w:lang w:val="el-GR"/>
        </w:rPr>
      </w:pPr>
      <w:r w:rsidRPr="006049D3">
        <w:rPr>
          <w:lang w:val="el-GR"/>
        </w:rPr>
        <w:t>Προσθέτοντας το ψηφιακό στοιχείο σε αυτό, όπως το να μάθετε να διαβάζετε και να γράφετε στο διαδίκτυο, θα σας προσφέρει έναν κόσμο δυνατοτήτων - πρόσβαση σε ατελείωτες πληροφορίες, σύνδεση με άλλους και ανακάλυψη νέων ενδιαφερόντων.</w:t>
      </w:r>
    </w:p>
    <w:p w14:paraId="697542D0" w14:textId="77777777" w:rsidR="00D52C9E" w:rsidRPr="006049D3" w:rsidRDefault="00D52C9E" w:rsidP="00D52C9E">
      <w:pPr>
        <w:pStyle w:val="BodyText"/>
        <w:spacing w:before="161"/>
        <w:ind w:left="142" w:right="723"/>
        <w:jc w:val="both"/>
        <w:rPr>
          <w:lang w:val="el-GR"/>
        </w:rPr>
      </w:pPr>
      <w:r w:rsidRPr="006049D3">
        <w:rPr>
          <w:lang w:val="el-GR"/>
        </w:rPr>
        <w:t>Η βελτίωση του αλφαβητισμού θα σας ανοίξει τις πόρτες για καλύτερες ευκαιρίες στην επαγγελματική και προσωπική σας ζωή, π.χ. όταν αναζητάτε εργασία ή όταν επικοινωνείτε με άλλους.</w:t>
      </w:r>
    </w:p>
    <w:p w14:paraId="52910D1D" w14:textId="77777777" w:rsidR="00D52C9E" w:rsidRPr="006049D3" w:rsidRDefault="00D52C9E" w:rsidP="00D52C9E">
      <w:pPr>
        <w:pStyle w:val="BodyText"/>
        <w:spacing w:before="159"/>
        <w:ind w:left="142" w:right="725"/>
        <w:jc w:val="both"/>
        <w:rPr>
          <w:lang w:val="el-GR"/>
        </w:rPr>
      </w:pPr>
      <w:r w:rsidRPr="006049D3">
        <w:rPr>
          <w:lang w:val="el-GR"/>
        </w:rPr>
        <w:t xml:space="preserve">Συνεχίστε να μαθαίνετε, συνεχίστε να αναπτύσσεστε και αφήστε τις πολιτιστικές σας ρίζες να είναι ο οδηγός της πορείας σας προς τον </w:t>
      </w:r>
      <w:proofErr w:type="spellStart"/>
      <w:r w:rsidRPr="006049D3">
        <w:rPr>
          <w:spacing w:val="-2"/>
          <w:lang w:val="el-GR"/>
        </w:rPr>
        <w:t>γραμματισμό</w:t>
      </w:r>
      <w:proofErr w:type="spellEnd"/>
      <w:r w:rsidRPr="006049D3">
        <w:rPr>
          <w:spacing w:val="-2"/>
          <w:lang w:val="el-GR"/>
        </w:rPr>
        <w:t>!</w:t>
      </w:r>
    </w:p>
    <w:p w14:paraId="21B0EC6D" w14:textId="77777777" w:rsidR="00D52C9E" w:rsidRPr="006049D3" w:rsidRDefault="00D52C9E" w:rsidP="00D52C9E">
      <w:pPr>
        <w:jc w:val="both"/>
        <w:rPr>
          <w:lang w:val="el-GR"/>
        </w:rPr>
        <w:sectPr w:rsidR="00D52C9E" w:rsidRPr="006049D3" w:rsidSect="00ED547D">
          <w:pgSz w:w="11910" w:h="16840"/>
          <w:pgMar w:top="1276" w:right="720" w:bottom="280" w:left="860" w:header="720" w:footer="720" w:gutter="0"/>
          <w:cols w:space="720"/>
        </w:sectPr>
      </w:pPr>
    </w:p>
    <w:p w14:paraId="1B6AD1BD" w14:textId="77777777" w:rsidR="00D52C9E" w:rsidRPr="006049D3" w:rsidRDefault="00D52C9E" w:rsidP="00D52C9E">
      <w:pPr>
        <w:pStyle w:val="Heading1"/>
        <w:spacing w:before="22"/>
        <w:jc w:val="both"/>
        <w:rPr>
          <w:lang w:val="el-GR"/>
        </w:rPr>
      </w:pPr>
      <w:bookmarkStart w:id="2" w:name="_TOC_250001"/>
      <w:r w:rsidRPr="006049D3">
        <w:rPr>
          <w:color w:val="215C99"/>
          <w:spacing w:val="-2"/>
          <w:lang w:val="el-GR"/>
        </w:rPr>
        <w:lastRenderedPageBreak/>
        <w:t xml:space="preserve">Μελέτη </w:t>
      </w:r>
      <w:r w:rsidRPr="006049D3">
        <w:rPr>
          <w:color w:val="215C99"/>
          <w:lang w:val="el-GR"/>
        </w:rPr>
        <w:t xml:space="preserve">περίπτωσης </w:t>
      </w:r>
      <w:bookmarkEnd w:id="2"/>
    </w:p>
    <w:p w14:paraId="6BFD05B7" w14:textId="77777777" w:rsidR="00D52C9E" w:rsidRPr="006049D3" w:rsidRDefault="00D52C9E" w:rsidP="00D52C9E">
      <w:pPr>
        <w:pStyle w:val="BodyText"/>
        <w:spacing w:before="58"/>
        <w:rPr>
          <w:sz w:val="32"/>
          <w:lang w:val="el-GR"/>
        </w:rPr>
      </w:pPr>
    </w:p>
    <w:p w14:paraId="64D13750" w14:textId="77777777" w:rsidR="00D52C9E" w:rsidRPr="006049D3" w:rsidRDefault="00D52C9E" w:rsidP="00D52C9E">
      <w:pPr>
        <w:pStyle w:val="BodyText"/>
        <w:ind w:left="142" w:right="124"/>
        <w:jc w:val="both"/>
        <w:rPr>
          <w:lang w:val="el-GR"/>
        </w:rPr>
      </w:pPr>
      <w:r w:rsidRPr="006049D3">
        <w:rPr>
          <w:lang w:val="el-GR"/>
        </w:rPr>
        <w:t xml:space="preserve">Η </w:t>
      </w:r>
      <w:r>
        <w:t>Rupi</w:t>
      </w:r>
      <w:r w:rsidRPr="006049D3">
        <w:rPr>
          <w:lang w:val="el-GR"/>
        </w:rPr>
        <w:t xml:space="preserve"> </w:t>
      </w:r>
      <w:r>
        <w:t>Kaur</w:t>
      </w:r>
      <w:r w:rsidRPr="006049D3">
        <w:rPr>
          <w:lang w:val="el-GR"/>
        </w:rPr>
        <w:t xml:space="preserve"> είναι μια Καναδή ποιήτρια και καλλιτέχνης ινδικής καταγωγής που εκφράζει τον πολιτισμό της μέσω της ποίησης, της τέχνης και των προσωπικών της εμπειριών, πράγμα που σημαίνει ότι το έργο της μπορεί να χρησιμοποιηθεί για τη βελτίωση των δεξιοτήτων αλφαβητισμού μέσω του πολιτισμού.</w:t>
      </w:r>
    </w:p>
    <w:p w14:paraId="4943DF63" w14:textId="77777777" w:rsidR="00D52C9E" w:rsidRPr="006049D3" w:rsidRDefault="00D52C9E" w:rsidP="00D52C9E">
      <w:pPr>
        <w:pStyle w:val="BodyText"/>
        <w:spacing w:before="160"/>
        <w:ind w:left="3506" w:right="124"/>
        <w:jc w:val="both"/>
        <w:rPr>
          <w:lang w:val="el-GR"/>
        </w:rPr>
      </w:pPr>
      <w:r>
        <w:rPr>
          <w:noProof/>
        </w:rPr>
        <w:drawing>
          <wp:anchor distT="0" distB="0" distL="0" distR="0" simplePos="0" relativeHeight="251661312" behindDoc="1" locked="0" layoutInCell="1" allowOverlap="1" wp14:anchorId="1422F762" wp14:editId="1C791803">
            <wp:simplePos x="0" y="0"/>
            <wp:positionH relativeFrom="page">
              <wp:posOffset>807522</wp:posOffset>
            </wp:positionH>
            <wp:positionV relativeFrom="page">
              <wp:posOffset>1958645</wp:posOffset>
            </wp:positionV>
            <wp:extent cx="1743075" cy="2619375"/>
            <wp:effectExtent l="0" t="0" r="9525" b="9525"/>
            <wp:wrapTight wrapText="bothSides">
              <wp:wrapPolygon edited="0">
                <wp:start x="0" y="0"/>
                <wp:lineTo x="0" y="21521"/>
                <wp:lineTo x="21482" y="21521"/>
                <wp:lineTo x="21482" y="0"/>
                <wp:lineTo x="0" y="0"/>
              </wp:wrapPolygon>
            </wp:wrapTight>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1" cstate="print"/>
                    <a:stretch>
                      <a:fillRect/>
                    </a:stretch>
                  </pic:blipFill>
                  <pic:spPr>
                    <a:xfrm>
                      <a:off x="0" y="0"/>
                      <a:ext cx="1743075" cy="2619375"/>
                    </a:xfrm>
                    <a:prstGeom prst="rect">
                      <a:avLst/>
                    </a:prstGeom>
                  </pic:spPr>
                </pic:pic>
              </a:graphicData>
            </a:graphic>
          </wp:anchor>
        </w:drawing>
      </w:r>
      <w:r w:rsidRPr="006049D3">
        <w:rPr>
          <w:lang w:val="el-GR"/>
        </w:rPr>
        <w:t xml:space="preserve">Το έργο της αντανακλά συχνά την πολιτιστική της κληρονομιά, την ταυτότητά της και τις εμπειρίες της διασποράς της Νότιας Ασίας και συχνά διερευνά θέματα ταυτότητας, </w:t>
      </w:r>
      <w:proofErr w:type="spellStart"/>
      <w:r w:rsidRPr="006049D3">
        <w:rPr>
          <w:lang w:val="el-GR"/>
        </w:rPr>
        <w:t>ανήκειν</w:t>
      </w:r>
      <w:proofErr w:type="spellEnd"/>
      <w:r w:rsidRPr="006049D3">
        <w:rPr>
          <w:lang w:val="el-GR"/>
        </w:rPr>
        <w:t xml:space="preserve"> και τις πολυπλοκότητες του να είσαι μετανάστης πρώτης γενιάς. Επίσης, συχνά ενσωματώνει στοιχεία των </w:t>
      </w:r>
      <w:proofErr w:type="spellStart"/>
      <w:r w:rsidRPr="006049D3">
        <w:rPr>
          <w:lang w:val="el-GR"/>
        </w:rPr>
        <w:t>νοτιοασιατικών</w:t>
      </w:r>
      <w:proofErr w:type="spellEnd"/>
      <w:r w:rsidRPr="006049D3">
        <w:rPr>
          <w:lang w:val="el-GR"/>
        </w:rPr>
        <w:t xml:space="preserve"> παραδόσεων, όπως αναφορές σε πολιτιστικές γιορτές, οικογενειακές σχέσεις και έθιμα. Χρησιμοποιεί αυτές τις αναφορές για να τονίσει τη σημασία της πολιτιστικής κληρονομιάς στη διαμόρφωση των ατομικών εμπειριών.</w:t>
      </w:r>
    </w:p>
    <w:p w14:paraId="4BDDC550" w14:textId="77777777" w:rsidR="00D52C9E" w:rsidRPr="006049D3" w:rsidRDefault="00D52C9E" w:rsidP="00D52C9E">
      <w:pPr>
        <w:pStyle w:val="BodyText"/>
        <w:spacing w:before="159"/>
        <w:ind w:left="3506" w:right="124"/>
        <w:jc w:val="both"/>
        <w:rPr>
          <w:lang w:val="el-GR"/>
        </w:rPr>
      </w:pPr>
      <w:r w:rsidRPr="006049D3">
        <w:rPr>
          <w:lang w:val="el-GR"/>
        </w:rPr>
        <w:t xml:space="preserve">Η ποίηση της </w:t>
      </w:r>
      <w:r>
        <w:t>Kaur</w:t>
      </w:r>
      <w:r w:rsidRPr="006049D3">
        <w:rPr>
          <w:lang w:val="el-GR"/>
        </w:rPr>
        <w:t xml:space="preserve"> δίνει συχνά έμφαση στις εμπειρίες των γυναικών, ρίχνοντας φως σε θέματα όπως οι ρόλοι των φύλων, η θηλυκότητα και η ενδυνάμωση. Το έργο της αμφισβητεί τα στερεότυπα και τις κοινωνικές προσδοκίες που τίθενται στις γυναίκες, αντλώντας από το δικό της πολιτισμικό υπόβαθρο.</w:t>
      </w:r>
    </w:p>
    <w:p w14:paraId="15E75A91" w14:textId="77777777" w:rsidR="00D52C9E" w:rsidRPr="006049D3" w:rsidRDefault="00D52C9E" w:rsidP="00D52C9E">
      <w:pPr>
        <w:pStyle w:val="BodyText"/>
        <w:spacing w:before="158"/>
        <w:ind w:left="142" w:right="124"/>
        <w:jc w:val="both"/>
        <w:rPr>
          <w:lang w:val="el-GR"/>
        </w:rPr>
      </w:pPr>
      <w:r w:rsidRPr="006049D3">
        <w:rPr>
          <w:lang w:val="el-GR"/>
        </w:rPr>
        <w:t>Η ποίηση και η τέχνη της προσφέρουν μια εξαιρετική ευκαιρία να εμπλακούν οι μαθητές σε ουσιαστικές και πολιτισμικά σχετικές δραστηριότητες γραμματισμού για τη βελτίωση του γραμματισμού τους. Για παράδειγμα, τα ποιητικά της βιβλία "</w:t>
      </w:r>
      <w:r>
        <w:t>Milk</w:t>
      </w:r>
      <w:r w:rsidRPr="006049D3">
        <w:rPr>
          <w:lang w:val="el-GR"/>
        </w:rPr>
        <w:t xml:space="preserve"> </w:t>
      </w:r>
      <w:r>
        <w:t>and</w:t>
      </w:r>
      <w:r w:rsidRPr="006049D3">
        <w:rPr>
          <w:lang w:val="el-GR"/>
        </w:rPr>
        <w:t xml:space="preserve"> </w:t>
      </w:r>
      <w:r>
        <w:t>Honey</w:t>
      </w:r>
      <w:r w:rsidRPr="006049D3">
        <w:rPr>
          <w:lang w:val="el-GR"/>
        </w:rPr>
        <w:t>" και "</w:t>
      </w:r>
      <w:r>
        <w:t>The</w:t>
      </w:r>
      <w:r w:rsidRPr="006049D3">
        <w:rPr>
          <w:lang w:val="el-GR"/>
        </w:rPr>
        <w:t xml:space="preserve"> </w:t>
      </w:r>
      <w:r>
        <w:t>Sun</w:t>
      </w:r>
      <w:r w:rsidRPr="006049D3">
        <w:rPr>
          <w:lang w:val="el-GR"/>
        </w:rPr>
        <w:t xml:space="preserve"> </w:t>
      </w:r>
      <w:r>
        <w:t>and</w:t>
      </w:r>
      <w:r w:rsidRPr="006049D3">
        <w:rPr>
          <w:lang w:val="el-GR"/>
        </w:rPr>
        <w:t xml:space="preserve"> </w:t>
      </w:r>
      <w:r>
        <w:t>Her</w:t>
      </w:r>
      <w:r w:rsidRPr="006049D3">
        <w:rPr>
          <w:lang w:val="el-GR"/>
        </w:rPr>
        <w:t xml:space="preserve"> </w:t>
      </w:r>
      <w:r>
        <w:t>Flowers</w:t>
      </w:r>
      <w:r w:rsidRPr="006049D3">
        <w:rPr>
          <w:lang w:val="el-GR"/>
        </w:rPr>
        <w:t xml:space="preserve">", μπορούν να χρησιμοποιηθούν ως πολιτισμικά σχετικό αναγνωστικό υλικό, ειδικά για μαθητές με καταγωγή από τη Νότια Ασία ή για όσους ενδιαφέρονται να εξερευνήσουν διαφορετικούς πολιτισμούς μπορούν να συνδεθούν με το έργο της, καθιστώντας την εμπειρία της ανάγνωσης πιο </w:t>
      </w:r>
      <w:r w:rsidRPr="006049D3">
        <w:rPr>
          <w:spacing w:val="-2"/>
          <w:lang w:val="el-GR"/>
        </w:rPr>
        <w:t>ουσιαστική.</w:t>
      </w:r>
    </w:p>
    <w:p w14:paraId="678A319C" w14:textId="77777777" w:rsidR="00D52C9E" w:rsidRPr="006049D3" w:rsidRDefault="00D52C9E" w:rsidP="00D52C9E">
      <w:pPr>
        <w:pStyle w:val="BodyText"/>
        <w:spacing w:before="159"/>
        <w:ind w:left="142" w:right="124"/>
        <w:jc w:val="both"/>
        <w:rPr>
          <w:lang w:val="el-GR"/>
        </w:rPr>
      </w:pPr>
      <w:r w:rsidRPr="006049D3">
        <w:rPr>
          <w:lang w:val="el-GR"/>
        </w:rPr>
        <w:t>Οι μαθητές μπορούν να αναλύουν διάφορα θέματα όπως η ταυτότητα, οι σχέσεις, η ενδυνάμωση και τα κοινωνικά ζητήματα και να σκέφτονται κριτικά για την πολιτισμική αναπαράσταση και τα κοινωνικά πλαίσια. Επιπλέον, αναλύοντας την ποίησή της, οι μαθητές μπορούν να αναπτύξουν μια ευρύτερη κατανόηση της πολιτισμικής ποικιλομορφίας και του ρόλου της στη διαμόρφωση της καλλιτεχνικής έκφρασης.</w:t>
      </w:r>
    </w:p>
    <w:p w14:paraId="3B9E0BB5" w14:textId="77777777" w:rsidR="00D52C9E" w:rsidRPr="006049D3" w:rsidRDefault="00D52C9E" w:rsidP="00D52C9E">
      <w:pPr>
        <w:pStyle w:val="BodyText"/>
        <w:spacing w:before="160"/>
        <w:ind w:left="142" w:right="124"/>
        <w:jc w:val="both"/>
        <w:rPr>
          <w:lang w:val="el-GR"/>
        </w:rPr>
      </w:pPr>
      <w:r w:rsidRPr="006049D3">
        <w:rPr>
          <w:lang w:val="el-GR"/>
        </w:rPr>
        <w:t xml:space="preserve">Αλλά η ποίησή της ξεπερνά το </w:t>
      </w:r>
      <w:proofErr w:type="spellStart"/>
      <w:r w:rsidRPr="006049D3">
        <w:rPr>
          <w:lang w:val="el-GR"/>
        </w:rPr>
        <w:t>νοτιοασιατικό</w:t>
      </w:r>
      <w:proofErr w:type="spellEnd"/>
      <w:r w:rsidRPr="006049D3">
        <w:rPr>
          <w:lang w:val="el-GR"/>
        </w:rPr>
        <w:t xml:space="preserve"> της υπόβαθρο και προσφέρει οικουμενικά θέματα, καθιστώντας τα κατανοητά σε αναγνώστες από διάφορα πολιτισμικά υπόβαθρα. Διαβάζοντας την ποίησή της, οι μαθητές μπορούν να προβληματιστούν για το πώς οι διαφορετικές πολιτισμικές εμπειρίες διαμορφώνουν τις ζωές των ατόμων και να αναπτύξουν εν συναίσθηση. Ενσωματώνοντας το έργο της </w:t>
      </w:r>
      <w:r>
        <w:t>Kaur</w:t>
      </w:r>
      <w:r w:rsidRPr="006049D3">
        <w:rPr>
          <w:lang w:val="el-GR"/>
        </w:rPr>
        <w:t xml:space="preserve"> στις δραστηριότητες γραμματισμού σας, μπορείτε να βελτιώσετε τη μαθησιακή σας εμπειρία, να προωθήσετε την αίσθηση της πολιτισμικής υπερηφάνειας και κατανόησης και να έχετε μια πιο ευχάριστη εκμάθηση γραμματισμού.</w:t>
      </w:r>
    </w:p>
    <w:p w14:paraId="3933F705" w14:textId="77777777" w:rsidR="00D52C9E" w:rsidRPr="006049D3" w:rsidRDefault="00D52C9E" w:rsidP="00D52C9E">
      <w:pPr>
        <w:pStyle w:val="BodyText"/>
        <w:spacing w:before="159"/>
        <w:ind w:left="142" w:right="124"/>
        <w:jc w:val="both"/>
        <w:rPr>
          <w:lang w:val="el-GR"/>
        </w:rPr>
      </w:pPr>
      <w:r w:rsidRPr="006049D3">
        <w:rPr>
          <w:lang w:val="el-GR"/>
        </w:rPr>
        <w:t xml:space="preserve">Η συνολική εμπειρία ανάγνωσης ενισχύεται επίσης μέσω των εικαστικών τεχνών που συμπληρώνουν την ποίησή της. Το προφίλ της στο </w:t>
      </w:r>
      <w:r>
        <w:t>Instagram</w:t>
      </w:r>
      <w:r w:rsidRPr="006049D3">
        <w:rPr>
          <w:lang w:val="el-GR"/>
        </w:rPr>
        <w:t xml:space="preserve"> προσφέρει μια μεγάλη επιλογή ποιημάτων που είναι διαθέσιμα δωρεάν.</w:t>
      </w:r>
    </w:p>
    <w:p w14:paraId="1998539C" w14:textId="77777777" w:rsidR="00D52C9E" w:rsidRPr="006049D3" w:rsidRDefault="00D52C9E" w:rsidP="00D52C9E">
      <w:pPr>
        <w:pStyle w:val="BodyText"/>
        <w:spacing w:before="165" w:line="259" w:lineRule="auto"/>
        <w:ind w:left="142" w:right="124"/>
        <w:jc w:val="both"/>
        <w:rPr>
          <w:lang w:val="el-GR"/>
        </w:rPr>
      </w:pPr>
      <w:r w:rsidRPr="006049D3">
        <w:rPr>
          <w:lang w:val="el-GR"/>
        </w:rPr>
        <w:t xml:space="preserve">Το τελευταίο βιβλίο της </w:t>
      </w:r>
      <w:r>
        <w:t>Rupi</w:t>
      </w:r>
      <w:r w:rsidRPr="006049D3">
        <w:rPr>
          <w:lang w:val="el-GR"/>
        </w:rPr>
        <w:t xml:space="preserve"> </w:t>
      </w:r>
      <w:r>
        <w:t>Kaur</w:t>
      </w:r>
      <w:r w:rsidRPr="006049D3">
        <w:rPr>
          <w:lang w:val="el-GR"/>
        </w:rPr>
        <w:t xml:space="preserve"> "</w:t>
      </w:r>
      <w:r>
        <w:t>Healing</w:t>
      </w:r>
      <w:r w:rsidRPr="006049D3">
        <w:rPr>
          <w:lang w:val="el-GR"/>
        </w:rPr>
        <w:t xml:space="preserve"> </w:t>
      </w:r>
      <w:r>
        <w:t>Through</w:t>
      </w:r>
      <w:r w:rsidRPr="006049D3">
        <w:rPr>
          <w:lang w:val="el-GR"/>
        </w:rPr>
        <w:t xml:space="preserve"> </w:t>
      </w:r>
      <w:r>
        <w:t>Words</w:t>
      </w:r>
      <w:r w:rsidRPr="006049D3">
        <w:rPr>
          <w:lang w:val="el-GR"/>
        </w:rPr>
        <w:t>" σας καλωσορίζει στον κόσμο της γραφής και της δημιουργικότητας μέσα από τη συλλογή των επιμελημένων ασκήσεων καθοδηγούμενης γραφής της, σας ενθαρρύνει να εξερευνήσετε θέματα τραύματος, απώλειας, στενοχώριας, αγάπης, θεραπείας και εορτασμού του εαυτού. Μπορείτε να</w:t>
      </w:r>
    </w:p>
    <w:p w14:paraId="03CC4485" w14:textId="77777777" w:rsidR="00D52C9E" w:rsidRPr="006049D3" w:rsidRDefault="00D52C9E" w:rsidP="00D52C9E">
      <w:pPr>
        <w:jc w:val="both"/>
        <w:rPr>
          <w:lang w:val="el-GR"/>
        </w:rPr>
        <w:sectPr w:rsidR="00D52C9E" w:rsidRPr="006049D3" w:rsidSect="00ED547D">
          <w:pgSz w:w="11910" w:h="16840"/>
          <w:pgMar w:top="851" w:right="720" w:bottom="280" w:left="860" w:header="720" w:footer="720" w:gutter="0"/>
          <w:cols w:space="720"/>
        </w:sectPr>
      </w:pPr>
    </w:p>
    <w:p w14:paraId="4E6D424F" w14:textId="77777777" w:rsidR="00D52C9E" w:rsidRPr="006049D3" w:rsidRDefault="00D52C9E" w:rsidP="00D52C9E">
      <w:pPr>
        <w:pStyle w:val="BodyText"/>
        <w:spacing w:before="41" w:line="259" w:lineRule="auto"/>
        <w:ind w:left="580"/>
        <w:rPr>
          <w:lang w:val="el-GR"/>
        </w:rPr>
      </w:pPr>
      <w:r w:rsidRPr="006049D3">
        <w:rPr>
          <w:lang w:val="el-GR"/>
        </w:rPr>
        <w:lastRenderedPageBreak/>
        <w:t xml:space="preserve">να το χρησιμοποιήσετε για να ασχοληθείτε με τη δημιουργική γραφή και την </w:t>
      </w:r>
      <w:proofErr w:type="spellStart"/>
      <w:r w:rsidRPr="006049D3">
        <w:rPr>
          <w:lang w:val="el-GR"/>
        </w:rPr>
        <w:t>αυτοέκφραση</w:t>
      </w:r>
      <w:proofErr w:type="spellEnd"/>
      <w:r w:rsidRPr="006049D3">
        <w:rPr>
          <w:lang w:val="el-GR"/>
        </w:rPr>
        <w:t>, αντανακλώντας το δικό σας πολιτισμικό υπόβαθρο και τις δικές σας εμπειρίες.</w:t>
      </w:r>
    </w:p>
    <w:p w14:paraId="5095C00B" w14:textId="77777777" w:rsidR="00D52C9E" w:rsidRPr="006049D3" w:rsidRDefault="00D52C9E" w:rsidP="00D52C9E">
      <w:pPr>
        <w:pStyle w:val="BodyText"/>
        <w:rPr>
          <w:lang w:val="el-GR"/>
        </w:rPr>
      </w:pPr>
    </w:p>
    <w:p w14:paraId="1BF53CB1" w14:textId="77777777" w:rsidR="00D52C9E" w:rsidRPr="006049D3" w:rsidRDefault="00D52C9E" w:rsidP="00D52C9E">
      <w:pPr>
        <w:pStyle w:val="BodyText"/>
        <w:spacing w:before="51"/>
        <w:rPr>
          <w:lang w:val="el-GR"/>
        </w:rPr>
      </w:pPr>
    </w:p>
    <w:p w14:paraId="2A260BD9" w14:textId="77777777" w:rsidR="00D52C9E" w:rsidRDefault="00D52C9E" w:rsidP="00D52C9E">
      <w:pPr>
        <w:pStyle w:val="Heading4"/>
      </w:pPr>
      <w:proofErr w:type="spellStart"/>
      <w:r>
        <w:rPr>
          <w:spacing w:val="-2"/>
        </w:rPr>
        <w:t>Ερωτήσεις</w:t>
      </w:r>
      <w:proofErr w:type="spellEnd"/>
    </w:p>
    <w:p w14:paraId="10A14A7E" w14:textId="77777777" w:rsidR="00D52C9E" w:rsidRDefault="00D52C9E" w:rsidP="00D52C9E">
      <w:pPr>
        <w:pStyle w:val="BodyText"/>
        <w:spacing w:before="12"/>
        <w:rPr>
          <w:b/>
        </w:rPr>
      </w:pPr>
    </w:p>
    <w:p w14:paraId="16B38244" w14:textId="77777777" w:rsidR="00D52C9E" w:rsidRPr="006049D3" w:rsidRDefault="00D52C9E" w:rsidP="00D52C9E">
      <w:pPr>
        <w:pStyle w:val="ListParagraph"/>
        <w:widowControl w:val="0"/>
        <w:numPr>
          <w:ilvl w:val="0"/>
          <w:numId w:val="6"/>
        </w:numPr>
        <w:tabs>
          <w:tab w:val="left" w:pos="1299"/>
        </w:tabs>
        <w:autoSpaceDE w:val="0"/>
        <w:autoSpaceDN w:val="0"/>
        <w:spacing w:after="0" w:line="240" w:lineRule="auto"/>
        <w:ind w:left="1299" w:hanging="359"/>
        <w:contextualSpacing w:val="0"/>
        <w:rPr>
          <w:sz w:val="24"/>
          <w:lang w:val="el-GR"/>
        </w:rPr>
      </w:pPr>
      <w:r w:rsidRPr="006049D3">
        <w:rPr>
          <w:sz w:val="24"/>
          <w:lang w:val="el-GR"/>
        </w:rPr>
        <w:t xml:space="preserve">Πώς μπορούν τα ποιήματα της </w:t>
      </w:r>
      <w:r>
        <w:rPr>
          <w:sz w:val="24"/>
        </w:rPr>
        <w:t>Rupi</w:t>
      </w:r>
      <w:r w:rsidRPr="006049D3">
        <w:rPr>
          <w:sz w:val="24"/>
          <w:lang w:val="el-GR"/>
        </w:rPr>
        <w:t xml:space="preserve"> </w:t>
      </w:r>
      <w:r>
        <w:rPr>
          <w:sz w:val="24"/>
        </w:rPr>
        <w:t>Kaur</w:t>
      </w:r>
      <w:r w:rsidRPr="006049D3">
        <w:rPr>
          <w:sz w:val="24"/>
          <w:lang w:val="el-GR"/>
        </w:rPr>
        <w:t xml:space="preserve"> να βοηθήσουν στη βελτίωση του αλφαβητισμού των ενηλίκων </w:t>
      </w:r>
      <w:r w:rsidRPr="006049D3">
        <w:rPr>
          <w:spacing w:val="-2"/>
          <w:sz w:val="24"/>
          <w:lang w:val="el-GR"/>
        </w:rPr>
        <w:t>μαθητών;</w:t>
      </w:r>
    </w:p>
    <w:p w14:paraId="7F9930E8" w14:textId="77777777" w:rsidR="00D52C9E" w:rsidRPr="006049D3" w:rsidRDefault="00D52C9E" w:rsidP="00D52C9E">
      <w:pPr>
        <w:pStyle w:val="BodyText"/>
        <w:rPr>
          <w:sz w:val="20"/>
          <w:lang w:val="el-GR"/>
        </w:rPr>
      </w:pPr>
    </w:p>
    <w:p w14:paraId="32F63C0D" w14:textId="77777777" w:rsidR="00D52C9E" w:rsidRPr="006049D3" w:rsidRDefault="00D52C9E" w:rsidP="00D52C9E">
      <w:pPr>
        <w:pStyle w:val="BodyText"/>
        <w:spacing w:before="58"/>
        <w:rPr>
          <w:sz w:val="20"/>
          <w:lang w:val="el-GR"/>
        </w:rPr>
      </w:pPr>
      <w:r>
        <w:rPr>
          <w:noProof/>
        </w:rPr>
        <mc:AlternateContent>
          <mc:Choice Requires="wps">
            <w:drawing>
              <wp:anchor distT="0" distB="0" distL="0" distR="0" simplePos="0" relativeHeight="251663360" behindDoc="1" locked="0" layoutInCell="1" allowOverlap="1" wp14:anchorId="6C9AE169" wp14:editId="0CC66D70">
                <wp:simplePos x="0" y="0"/>
                <wp:positionH relativeFrom="page">
                  <wp:posOffset>1371853</wp:posOffset>
                </wp:positionH>
                <wp:positionV relativeFrom="paragraph">
                  <wp:posOffset>207214</wp:posOffset>
                </wp:positionV>
                <wp:extent cx="523430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24771F" id="Graphic 48" o:spid="_x0000_s1026" style="position:absolute;margin-left:108pt;margin-top:16.3pt;width:412.1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33611191" wp14:editId="2DEBC424">
                <wp:simplePos x="0" y="0"/>
                <wp:positionH relativeFrom="page">
                  <wp:posOffset>1371853</wp:posOffset>
                </wp:positionH>
                <wp:positionV relativeFrom="paragraph">
                  <wp:posOffset>486107</wp:posOffset>
                </wp:positionV>
                <wp:extent cx="523430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141AE6" id="Graphic 49" o:spid="_x0000_s1026" style="position:absolute;margin-left:108pt;margin-top:38.3pt;width:412.1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48D05219" wp14:editId="7AEA6BAF">
                <wp:simplePos x="0" y="0"/>
                <wp:positionH relativeFrom="page">
                  <wp:posOffset>1371853</wp:posOffset>
                </wp:positionH>
                <wp:positionV relativeFrom="paragraph">
                  <wp:posOffset>764999</wp:posOffset>
                </wp:positionV>
                <wp:extent cx="523430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53EC43" id="Graphic 50" o:spid="_x0000_s1026" style="position:absolute;margin-left:108pt;margin-top:60.25pt;width:412.1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0E321A47" wp14:editId="3326D974">
                <wp:simplePos x="0" y="0"/>
                <wp:positionH relativeFrom="page">
                  <wp:posOffset>1371853</wp:posOffset>
                </wp:positionH>
                <wp:positionV relativeFrom="paragraph">
                  <wp:posOffset>1044272</wp:posOffset>
                </wp:positionV>
                <wp:extent cx="523430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417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3B75F3" id="Graphic 51" o:spid="_x0000_s1026" style="position:absolute;margin-left:108pt;margin-top:82.25pt;width:412.1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" path="m,l5234178,e" filled="f" strokeweight=".78pt">
                <v:path arrowok="t"/>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747111CD" wp14:editId="30C4DD6F">
                <wp:simplePos x="0" y="0"/>
                <wp:positionH relativeFrom="page">
                  <wp:posOffset>1371853</wp:posOffset>
                </wp:positionH>
                <wp:positionV relativeFrom="paragraph">
                  <wp:posOffset>1324687</wp:posOffset>
                </wp:positionV>
                <wp:extent cx="523430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CA33D8" id="Graphic 52" o:spid="_x0000_s1026" style="position:absolute;margin-left:108pt;margin-top:104.3pt;width:412.1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" path="m,l5233721,e" filled="f" strokeweight=".78pt">
                <v:path arrowok="t"/>
                <w10:wrap type="topAndBottom" anchorx="page"/>
              </v:shape>
            </w:pict>
          </mc:Fallback>
        </mc:AlternateContent>
      </w:r>
    </w:p>
    <w:p w14:paraId="2B6A9DA9" w14:textId="77777777" w:rsidR="00D52C9E" w:rsidRPr="006049D3" w:rsidRDefault="00D52C9E" w:rsidP="00D52C9E">
      <w:pPr>
        <w:pStyle w:val="BodyText"/>
        <w:spacing w:before="163"/>
        <w:rPr>
          <w:sz w:val="20"/>
          <w:lang w:val="el-GR"/>
        </w:rPr>
      </w:pPr>
    </w:p>
    <w:p w14:paraId="342F1531" w14:textId="77777777" w:rsidR="00D52C9E" w:rsidRPr="006049D3" w:rsidRDefault="00D52C9E" w:rsidP="00D52C9E">
      <w:pPr>
        <w:pStyle w:val="BodyText"/>
        <w:spacing w:before="163"/>
        <w:rPr>
          <w:sz w:val="20"/>
          <w:lang w:val="el-GR"/>
        </w:rPr>
      </w:pPr>
    </w:p>
    <w:p w14:paraId="0D4CC681" w14:textId="77777777" w:rsidR="00D52C9E" w:rsidRPr="006049D3" w:rsidRDefault="00D52C9E" w:rsidP="00D52C9E">
      <w:pPr>
        <w:pStyle w:val="BodyText"/>
        <w:spacing w:before="163"/>
        <w:rPr>
          <w:sz w:val="20"/>
          <w:lang w:val="el-GR"/>
        </w:rPr>
      </w:pPr>
    </w:p>
    <w:p w14:paraId="55680433" w14:textId="77777777" w:rsidR="00D52C9E" w:rsidRPr="006049D3" w:rsidRDefault="00D52C9E" w:rsidP="00D52C9E">
      <w:pPr>
        <w:pStyle w:val="BodyText"/>
        <w:spacing w:before="165"/>
        <w:rPr>
          <w:sz w:val="20"/>
          <w:lang w:val="el-GR"/>
        </w:rPr>
      </w:pPr>
    </w:p>
    <w:p w14:paraId="1276015B" w14:textId="77777777" w:rsidR="00D52C9E" w:rsidRPr="006049D3" w:rsidRDefault="00D52C9E" w:rsidP="00D52C9E">
      <w:pPr>
        <w:pStyle w:val="BodyText"/>
        <w:rPr>
          <w:lang w:val="el-GR"/>
        </w:rPr>
      </w:pPr>
    </w:p>
    <w:p w14:paraId="541EB7F4" w14:textId="77777777" w:rsidR="00D52C9E" w:rsidRPr="006049D3" w:rsidRDefault="00D52C9E" w:rsidP="00D52C9E">
      <w:pPr>
        <w:pStyle w:val="BodyText"/>
        <w:rPr>
          <w:lang w:val="el-GR"/>
        </w:rPr>
      </w:pPr>
    </w:p>
    <w:p w14:paraId="3983F8D0" w14:textId="77777777" w:rsidR="00D52C9E" w:rsidRPr="006049D3" w:rsidRDefault="00D52C9E" w:rsidP="00D52C9E">
      <w:pPr>
        <w:pStyle w:val="BodyText"/>
        <w:spacing w:before="47"/>
        <w:rPr>
          <w:lang w:val="el-GR"/>
        </w:rPr>
      </w:pPr>
    </w:p>
    <w:p w14:paraId="16ED0FFE" w14:textId="77777777" w:rsidR="00D52C9E" w:rsidRPr="006049D3" w:rsidRDefault="00D52C9E" w:rsidP="00D52C9E">
      <w:pPr>
        <w:pStyle w:val="ListParagraph"/>
        <w:widowControl w:val="0"/>
        <w:numPr>
          <w:ilvl w:val="0"/>
          <w:numId w:val="6"/>
        </w:numPr>
        <w:tabs>
          <w:tab w:val="left" w:pos="1299"/>
        </w:tabs>
        <w:autoSpaceDE w:val="0"/>
        <w:autoSpaceDN w:val="0"/>
        <w:spacing w:after="0" w:line="240" w:lineRule="auto"/>
        <w:ind w:left="1299" w:hanging="359"/>
        <w:contextualSpacing w:val="0"/>
        <w:rPr>
          <w:sz w:val="24"/>
          <w:lang w:val="el-GR"/>
        </w:rPr>
      </w:pPr>
      <w:r w:rsidRPr="006049D3">
        <w:rPr>
          <w:sz w:val="24"/>
          <w:lang w:val="el-GR"/>
        </w:rPr>
        <w:t xml:space="preserve">Τι είδους θέματα προσφέρει στο </w:t>
      </w:r>
      <w:r w:rsidRPr="006049D3">
        <w:rPr>
          <w:spacing w:val="-2"/>
          <w:sz w:val="24"/>
          <w:lang w:val="el-GR"/>
        </w:rPr>
        <w:t xml:space="preserve">κοινό </w:t>
      </w:r>
      <w:r w:rsidRPr="006049D3">
        <w:rPr>
          <w:sz w:val="24"/>
          <w:lang w:val="el-GR"/>
        </w:rPr>
        <w:t>της;</w:t>
      </w:r>
    </w:p>
    <w:p w14:paraId="1F8B413E" w14:textId="77777777" w:rsidR="00D52C9E" w:rsidRPr="006049D3" w:rsidRDefault="00D52C9E" w:rsidP="00D52C9E">
      <w:pPr>
        <w:pStyle w:val="BodyText"/>
        <w:rPr>
          <w:sz w:val="20"/>
          <w:lang w:val="el-GR"/>
        </w:rPr>
      </w:pPr>
    </w:p>
    <w:p w14:paraId="3C52A351" w14:textId="77777777" w:rsidR="00D52C9E" w:rsidRPr="006049D3" w:rsidRDefault="00D52C9E" w:rsidP="00D52C9E">
      <w:pPr>
        <w:pStyle w:val="BodyText"/>
        <w:spacing w:before="58"/>
        <w:rPr>
          <w:sz w:val="20"/>
          <w:lang w:val="el-GR"/>
        </w:rPr>
      </w:pPr>
      <w:r>
        <w:rPr>
          <w:noProof/>
        </w:rPr>
        <mc:AlternateContent>
          <mc:Choice Requires="wps">
            <w:drawing>
              <wp:anchor distT="0" distB="0" distL="0" distR="0" simplePos="0" relativeHeight="251668480" behindDoc="1" locked="0" layoutInCell="1" allowOverlap="1" wp14:anchorId="0B6FBDD3" wp14:editId="58D1FA9A">
                <wp:simplePos x="0" y="0"/>
                <wp:positionH relativeFrom="page">
                  <wp:posOffset>1371853</wp:posOffset>
                </wp:positionH>
                <wp:positionV relativeFrom="paragraph">
                  <wp:posOffset>207508</wp:posOffset>
                </wp:positionV>
                <wp:extent cx="523430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DC51C3" id="Graphic 53" o:spid="_x0000_s1026" style="position:absolute;margin-left:108pt;margin-top:16.35pt;width:412.1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0A87D392" wp14:editId="17CC318D">
                <wp:simplePos x="0" y="0"/>
                <wp:positionH relativeFrom="page">
                  <wp:posOffset>1371853</wp:posOffset>
                </wp:positionH>
                <wp:positionV relativeFrom="paragraph">
                  <wp:posOffset>486400</wp:posOffset>
                </wp:positionV>
                <wp:extent cx="523430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DF0D13" id="Graphic 54" o:spid="_x0000_s1026" style="position:absolute;margin-left:108pt;margin-top:38.3pt;width:412.1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" path="m,l5233873,e" filled="f" strokeweight=".78pt">
                <v:path arrowok="t"/>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0F95B9D4" wp14:editId="7E06B80E">
                <wp:simplePos x="0" y="0"/>
                <wp:positionH relativeFrom="page">
                  <wp:posOffset>1371853</wp:posOffset>
                </wp:positionH>
                <wp:positionV relativeFrom="paragraph">
                  <wp:posOffset>765292</wp:posOffset>
                </wp:positionV>
                <wp:extent cx="523430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7F527A" id="Graphic 55" o:spid="_x0000_s1026" style="position:absolute;margin-left:108pt;margin-top:60.25pt;width:412.1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62CFDA35" wp14:editId="5AF31D76">
                <wp:simplePos x="0" y="0"/>
                <wp:positionH relativeFrom="page">
                  <wp:posOffset>1371853</wp:posOffset>
                </wp:positionH>
                <wp:positionV relativeFrom="paragraph">
                  <wp:posOffset>1044438</wp:posOffset>
                </wp:positionV>
                <wp:extent cx="523430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B528FF" id="Graphic 56" o:spid="_x0000_s1026" style="position:absolute;margin-left:108pt;margin-top:82.25pt;width:412.1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3BBE1B86" wp14:editId="0732AD7D">
                <wp:simplePos x="0" y="0"/>
                <wp:positionH relativeFrom="page">
                  <wp:posOffset>1371853</wp:posOffset>
                </wp:positionH>
                <wp:positionV relativeFrom="paragraph">
                  <wp:posOffset>1323330</wp:posOffset>
                </wp:positionV>
                <wp:extent cx="523748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7480" cy="1270"/>
                        </a:xfrm>
                        <a:custGeom>
                          <a:avLst/>
                          <a:gdLst/>
                          <a:ahLst/>
                          <a:cxnLst/>
                          <a:rect l="l" t="t" r="r" b="b"/>
                          <a:pathLst>
                            <a:path w="5237480">
                              <a:moveTo>
                                <a:pt x="0" y="0"/>
                              </a:moveTo>
                              <a:lnTo>
                                <a:pt x="523725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8907C5" id="Graphic 57" o:spid="_x0000_s1026" style="position:absolute;margin-left:108pt;margin-top:104.2pt;width:412.4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237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" path="m,l5237251,e" filled="f" strokeweight=".78pt">
                <v:path arrowok="t"/>
                <w10:wrap type="topAndBottom" anchorx="page"/>
              </v:shape>
            </w:pict>
          </mc:Fallback>
        </mc:AlternateContent>
      </w:r>
    </w:p>
    <w:p w14:paraId="49503251" w14:textId="77777777" w:rsidR="00D52C9E" w:rsidRPr="006049D3" w:rsidRDefault="00D52C9E" w:rsidP="00D52C9E">
      <w:pPr>
        <w:pStyle w:val="BodyText"/>
        <w:spacing w:before="163"/>
        <w:rPr>
          <w:sz w:val="20"/>
          <w:lang w:val="el-GR"/>
        </w:rPr>
      </w:pPr>
    </w:p>
    <w:p w14:paraId="24A729BD" w14:textId="77777777" w:rsidR="00D52C9E" w:rsidRPr="006049D3" w:rsidRDefault="00D52C9E" w:rsidP="00D52C9E">
      <w:pPr>
        <w:pStyle w:val="BodyText"/>
        <w:spacing w:before="163"/>
        <w:rPr>
          <w:sz w:val="20"/>
          <w:lang w:val="el-GR"/>
        </w:rPr>
      </w:pPr>
    </w:p>
    <w:p w14:paraId="3BF9091C" w14:textId="77777777" w:rsidR="00D52C9E" w:rsidRPr="006049D3" w:rsidRDefault="00D52C9E" w:rsidP="00D52C9E">
      <w:pPr>
        <w:pStyle w:val="BodyText"/>
        <w:spacing w:before="163"/>
        <w:rPr>
          <w:sz w:val="20"/>
          <w:lang w:val="el-GR"/>
        </w:rPr>
      </w:pPr>
    </w:p>
    <w:p w14:paraId="5BDF3BA8" w14:textId="77777777" w:rsidR="00D52C9E" w:rsidRPr="006049D3" w:rsidRDefault="00D52C9E" w:rsidP="00D52C9E">
      <w:pPr>
        <w:pStyle w:val="BodyText"/>
        <w:spacing w:before="163"/>
        <w:rPr>
          <w:sz w:val="20"/>
          <w:lang w:val="el-GR"/>
        </w:rPr>
      </w:pPr>
    </w:p>
    <w:p w14:paraId="1E00769F" w14:textId="77777777" w:rsidR="00D52C9E" w:rsidRPr="006049D3" w:rsidRDefault="00D52C9E" w:rsidP="00D52C9E">
      <w:pPr>
        <w:pStyle w:val="BodyText"/>
        <w:rPr>
          <w:lang w:val="el-GR"/>
        </w:rPr>
      </w:pPr>
    </w:p>
    <w:p w14:paraId="12D37C65" w14:textId="77777777" w:rsidR="00D52C9E" w:rsidRPr="006049D3" w:rsidRDefault="00D52C9E" w:rsidP="00D52C9E">
      <w:pPr>
        <w:pStyle w:val="BodyText"/>
        <w:rPr>
          <w:lang w:val="el-GR"/>
        </w:rPr>
      </w:pPr>
    </w:p>
    <w:p w14:paraId="5657DEDF" w14:textId="77777777" w:rsidR="00D52C9E" w:rsidRPr="006049D3" w:rsidRDefault="00D52C9E" w:rsidP="00D52C9E">
      <w:pPr>
        <w:pStyle w:val="BodyText"/>
        <w:spacing w:before="49"/>
        <w:rPr>
          <w:lang w:val="el-GR"/>
        </w:rPr>
      </w:pPr>
    </w:p>
    <w:p w14:paraId="040DE2FD" w14:textId="77777777" w:rsidR="00D52C9E" w:rsidRPr="006049D3" w:rsidRDefault="00D52C9E" w:rsidP="00D52C9E">
      <w:pPr>
        <w:pStyle w:val="ListParagraph"/>
        <w:widowControl w:val="0"/>
        <w:numPr>
          <w:ilvl w:val="0"/>
          <w:numId w:val="6"/>
        </w:numPr>
        <w:tabs>
          <w:tab w:val="left" w:pos="1299"/>
        </w:tabs>
        <w:autoSpaceDE w:val="0"/>
        <w:autoSpaceDN w:val="0"/>
        <w:spacing w:before="1" w:after="0" w:line="240" w:lineRule="auto"/>
        <w:ind w:left="1299" w:hanging="359"/>
        <w:contextualSpacing w:val="0"/>
        <w:rPr>
          <w:sz w:val="24"/>
          <w:lang w:val="el-GR"/>
        </w:rPr>
      </w:pPr>
      <w:r w:rsidRPr="006049D3">
        <w:rPr>
          <w:sz w:val="24"/>
          <w:lang w:val="el-GR"/>
        </w:rPr>
        <w:t xml:space="preserve">Πώς πιστεύετε ότι θα μπορούσατε να βελτιώσετε τον </w:t>
      </w:r>
      <w:proofErr w:type="spellStart"/>
      <w:r w:rsidRPr="006049D3">
        <w:rPr>
          <w:sz w:val="24"/>
          <w:lang w:val="el-GR"/>
        </w:rPr>
        <w:t>γραμματισμό</w:t>
      </w:r>
      <w:proofErr w:type="spellEnd"/>
      <w:r w:rsidRPr="006049D3">
        <w:rPr>
          <w:sz w:val="24"/>
          <w:lang w:val="el-GR"/>
        </w:rPr>
        <w:t xml:space="preserve"> σας μέσω του </w:t>
      </w:r>
      <w:r w:rsidRPr="006049D3">
        <w:rPr>
          <w:spacing w:val="-2"/>
          <w:sz w:val="24"/>
          <w:lang w:val="el-GR"/>
        </w:rPr>
        <w:t>πολιτισμού;</w:t>
      </w:r>
    </w:p>
    <w:p w14:paraId="23C9AC73" w14:textId="77777777" w:rsidR="00D52C9E" w:rsidRPr="006049D3" w:rsidRDefault="00D52C9E" w:rsidP="00D52C9E">
      <w:pPr>
        <w:pStyle w:val="BodyText"/>
        <w:rPr>
          <w:sz w:val="20"/>
          <w:lang w:val="el-GR"/>
        </w:rPr>
      </w:pPr>
    </w:p>
    <w:p w14:paraId="0AE97586" w14:textId="77777777" w:rsidR="00D52C9E" w:rsidRPr="006049D3" w:rsidRDefault="00D52C9E" w:rsidP="00D52C9E">
      <w:pPr>
        <w:pStyle w:val="BodyText"/>
        <w:spacing w:before="58"/>
        <w:rPr>
          <w:sz w:val="20"/>
          <w:lang w:val="el-GR"/>
        </w:rPr>
      </w:pPr>
      <w:r>
        <w:rPr>
          <w:noProof/>
        </w:rPr>
        <mc:AlternateContent>
          <mc:Choice Requires="wps">
            <w:drawing>
              <wp:anchor distT="0" distB="0" distL="0" distR="0" simplePos="0" relativeHeight="251673600" behindDoc="1" locked="0" layoutInCell="1" allowOverlap="1" wp14:anchorId="3E3644AA" wp14:editId="42F506B3">
                <wp:simplePos x="0" y="0"/>
                <wp:positionH relativeFrom="page">
                  <wp:posOffset>1371853</wp:posOffset>
                </wp:positionH>
                <wp:positionV relativeFrom="paragraph">
                  <wp:posOffset>207127</wp:posOffset>
                </wp:positionV>
                <wp:extent cx="5234305"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7EFDA0" id="Graphic 58" o:spid="_x0000_s1026" style="position:absolute;margin-left:108pt;margin-top:16.3pt;width:412.1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4D0ECBCE" wp14:editId="4BAD8250">
                <wp:simplePos x="0" y="0"/>
                <wp:positionH relativeFrom="page">
                  <wp:posOffset>1371853</wp:posOffset>
                </wp:positionH>
                <wp:positionV relativeFrom="paragraph">
                  <wp:posOffset>486018</wp:posOffset>
                </wp:positionV>
                <wp:extent cx="523430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82B339" id="Graphic 59" o:spid="_x0000_s1026" style="position:absolute;margin-left:108pt;margin-top:38.25pt;width:412.1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5A6D2727" wp14:editId="2883F92F">
                <wp:simplePos x="0" y="0"/>
                <wp:positionH relativeFrom="page">
                  <wp:posOffset>1371853</wp:posOffset>
                </wp:positionH>
                <wp:positionV relativeFrom="paragraph">
                  <wp:posOffset>764911</wp:posOffset>
                </wp:positionV>
                <wp:extent cx="523621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6210" cy="1270"/>
                        </a:xfrm>
                        <a:custGeom>
                          <a:avLst/>
                          <a:gdLst/>
                          <a:ahLst/>
                          <a:cxnLst/>
                          <a:rect l="l" t="t" r="r" b="b"/>
                          <a:pathLst>
                            <a:path w="5236210">
                              <a:moveTo>
                                <a:pt x="0" y="0"/>
                              </a:moveTo>
                              <a:lnTo>
                                <a:pt x="523593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D49CCE" id="Graphic 60" o:spid="_x0000_s1026" style="position:absolute;margin-left:108pt;margin-top:60.25pt;width:412.3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236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" path="m,l5235930,e" filled="f" strokeweight=".78pt">
                <v:path arrowok="t"/>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69FB36C5" wp14:editId="65711455">
                <wp:simplePos x="0" y="0"/>
                <wp:positionH relativeFrom="page">
                  <wp:posOffset>1371853</wp:posOffset>
                </wp:positionH>
                <wp:positionV relativeFrom="paragraph">
                  <wp:posOffset>1044184</wp:posOffset>
                </wp:positionV>
                <wp:extent cx="523430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FA7199" id="Graphic 61" o:spid="_x0000_s1026" style="position:absolute;margin-left:108pt;margin-top:82.2pt;width:412.1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" path="m,l5233721,e" filled="f" strokeweight=".78pt">
                <v:path arrowok="t"/>
                <w10:wrap type="topAndBottom" anchorx="page"/>
              </v:shape>
            </w:pict>
          </mc:Fallback>
        </mc:AlternateContent>
      </w:r>
    </w:p>
    <w:p w14:paraId="394E3C91" w14:textId="77777777" w:rsidR="00D52C9E" w:rsidRPr="006049D3" w:rsidRDefault="00D52C9E" w:rsidP="00D52C9E">
      <w:pPr>
        <w:pStyle w:val="BodyText"/>
        <w:spacing w:before="163"/>
        <w:rPr>
          <w:sz w:val="20"/>
          <w:lang w:val="el-GR"/>
        </w:rPr>
      </w:pPr>
    </w:p>
    <w:p w14:paraId="09766AEF" w14:textId="77777777" w:rsidR="00D52C9E" w:rsidRPr="006049D3" w:rsidRDefault="00D52C9E" w:rsidP="00D52C9E">
      <w:pPr>
        <w:pStyle w:val="BodyText"/>
        <w:spacing w:before="163"/>
        <w:rPr>
          <w:sz w:val="20"/>
          <w:lang w:val="el-GR"/>
        </w:rPr>
      </w:pPr>
    </w:p>
    <w:p w14:paraId="1EF107A7" w14:textId="77777777" w:rsidR="00D52C9E" w:rsidRPr="006049D3" w:rsidRDefault="00D52C9E" w:rsidP="00D52C9E">
      <w:pPr>
        <w:pStyle w:val="BodyText"/>
        <w:spacing w:before="163"/>
        <w:rPr>
          <w:sz w:val="20"/>
          <w:lang w:val="el-GR"/>
        </w:rPr>
      </w:pPr>
    </w:p>
    <w:p w14:paraId="1FBF4752" w14:textId="77777777" w:rsidR="00D52C9E" w:rsidRPr="006049D3" w:rsidRDefault="00D52C9E" w:rsidP="00D52C9E">
      <w:pPr>
        <w:pStyle w:val="BodyText"/>
        <w:rPr>
          <w:sz w:val="20"/>
          <w:lang w:val="el-GR"/>
        </w:rPr>
      </w:pPr>
    </w:p>
    <w:p w14:paraId="081FCA5E" w14:textId="77777777" w:rsidR="00D52C9E" w:rsidRPr="006049D3" w:rsidRDefault="00D52C9E" w:rsidP="00D52C9E">
      <w:pPr>
        <w:pStyle w:val="BodyText"/>
        <w:spacing w:before="79"/>
        <w:rPr>
          <w:sz w:val="20"/>
          <w:lang w:val="el-GR"/>
        </w:rPr>
      </w:pPr>
      <w:r>
        <w:rPr>
          <w:noProof/>
        </w:rPr>
        <mc:AlternateContent>
          <mc:Choice Requires="wps">
            <w:drawing>
              <wp:anchor distT="0" distB="0" distL="0" distR="0" simplePos="0" relativeHeight="251677696" behindDoc="1" locked="0" layoutInCell="1" allowOverlap="1" wp14:anchorId="3E25E8E1" wp14:editId="4F63DE13">
                <wp:simplePos x="0" y="0"/>
                <wp:positionH relativeFrom="page">
                  <wp:posOffset>1371853</wp:posOffset>
                </wp:positionH>
                <wp:positionV relativeFrom="paragraph">
                  <wp:posOffset>220434</wp:posOffset>
                </wp:positionV>
                <wp:extent cx="523430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EBFA69" id="Graphic 62" o:spid="_x0000_s1026" style="position:absolute;margin-left:108pt;margin-top:17.35pt;width:412.1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" path="m,l5233721,e" filled="f" strokeweight=".78pt">
                <v:path arrowok="t"/>
                <w10:wrap type="topAndBottom" anchorx="page"/>
              </v:shape>
            </w:pict>
          </mc:Fallback>
        </mc:AlternateContent>
      </w:r>
    </w:p>
    <w:p w14:paraId="46A326C1" w14:textId="77777777" w:rsidR="00D52C9E" w:rsidRPr="006049D3" w:rsidRDefault="00D52C9E" w:rsidP="00D52C9E">
      <w:pPr>
        <w:rPr>
          <w:sz w:val="20"/>
          <w:lang w:val="el-GR"/>
        </w:rPr>
        <w:sectPr w:rsidR="00D52C9E" w:rsidRPr="006049D3" w:rsidSect="00ED547D">
          <w:pgSz w:w="11910" w:h="16840"/>
          <w:pgMar w:top="1380" w:right="720" w:bottom="280" w:left="860" w:header="720" w:footer="720" w:gutter="0"/>
          <w:cols w:space="720"/>
        </w:sectPr>
      </w:pPr>
    </w:p>
    <w:p w14:paraId="7C129333" w14:textId="77777777" w:rsidR="00D52C9E" w:rsidRDefault="00D52C9E" w:rsidP="00D52C9E">
      <w:pPr>
        <w:pStyle w:val="Heading1"/>
        <w:spacing w:before="133"/>
      </w:pPr>
      <w:bookmarkStart w:id="3" w:name="_TOC_250000"/>
      <w:proofErr w:type="spellStart"/>
      <w:r>
        <w:rPr>
          <w:color w:val="215C99"/>
          <w:spacing w:val="-2"/>
        </w:rPr>
        <w:lastRenderedPageBreak/>
        <w:t>Δρ</w:t>
      </w:r>
      <w:proofErr w:type="spellEnd"/>
      <w:r>
        <w:rPr>
          <w:color w:val="215C99"/>
          <w:spacing w:val="-2"/>
        </w:rPr>
        <w:t xml:space="preserve">αστηριότητα </w:t>
      </w:r>
      <w:proofErr w:type="spellStart"/>
      <w:r>
        <w:rPr>
          <w:color w:val="215C99"/>
          <w:spacing w:val="-2"/>
        </w:rPr>
        <w:t>μάθησης</w:t>
      </w:r>
      <w:proofErr w:type="spellEnd"/>
      <w:r>
        <w:rPr>
          <w:color w:val="215C99"/>
          <w:spacing w:val="-2"/>
        </w:rPr>
        <w:t xml:space="preserve"> </w:t>
      </w:r>
      <w:bookmarkEnd w:id="3"/>
    </w:p>
    <w:p w14:paraId="6FA60A9A" w14:textId="77777777" w:rsidR="00D52C9E" w:rsidRDefault="00D52C9E" w:rsidP="00D52C9E">
      <w:pPr>
        <w:pStyle w:val="BodyText"/>
        <w:spacing w:before="205"/>
        <w:rPr>
          <w:sz w:val="20"/>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2358"/>
        <w:gridCol w:w="1895"/>
        <w:gridCol w:w="3132"/>
      </w:tblGrid>
      <w:tr w:rsidR="00D52C9E" w:rsidRPr="004A27EF" w14:paraId="7B40BB14" w14:textId="77777777" w:rsidTr="00301BBB">
        <w:trPr>
          <w:trHeight w:val="717"/>
        </w:trPr>
        <w:tc>
          <w:tcPr>
            <w:tcW w:w="1838" w:type="dxa"/>
            <w:shd w:val="clear" w:color="auto" w:fill="FFD964"/>
            <w:vAlign w:val="center"/>
          </w:tcPr>
          <w:p w14:paraId="4FF1B88B" w14:textId="77777777" w:rsidR="00D52C9E" w:rsidRDefault="00D52C9E" w:rsidP="00301BBB">
            <w:pPr>
              <w:pStyle w:val="TableParagraph"/>
              <w:spacing w:line="259" w:lineRule="auto"/>
              <w:ind w:left="78"/>
              <w:rPr>
                <w:b/>
                <w:sz w:val="24"/>
              </w:rPr>
            </w:pPr>
            <w:proofErr w:type="spellStart"/>
            <w:r>
              <w:rPr>
                <w:b/>
                <w:spacing w:val="-2"/>
                <w:sz w:val="24"/>
              </w:rPr>
              <w:t>Εγκάρσιο</w:t>
            </w:r>
            <w:proofErr w:type="spellEnd"/>
            <w:r>
              <w:rPr>
                <w:b/>
                <w:spacing w:val="-2"/>
                <w:sz w:val="24"/>
              </w:rPr>
              <w:t xml:space="preserve"> </w:t>
            </w:r>
            <w:proofErr w:type="spellStart"/>
            <w:r>
              <w:rPr>
                <w:b/>
                <w:spacing w:val="-2"/>
                <w:sz w:val="24"/>
              </w:rPr>
              <w:t>θέμ</w:t>
            </w:r>
            <w:proofErr w:type="spellEnd"/>
            <w:r>
              <w:rPr>
                <w:b/>
                <w:spacing w:val="-2"/>
                <w:sz w:val="24"/>
              </w:rPr>
              <w:t>α</w:t>
            </w:r>
          </w:p>
        </w:tc>
        <w:tc>
          <w:tcPr>
            <w:tcW w:w="7385" w:type="dxa"/>
            <w:gridSpan w:val="3"/>
            <w:vAlign w:val="center"/>
          </w:tcPr>
          <w:p w14:paraId="07419D6B" w14:textId="77777777" w:rsidR="00D52C9E" w:rsidRPr="006049D3" w:rsidRDefault="00D52C9E" w:rsidP="00301BBB">
            <w:pPr>
              <w:pStyle w:val="TableParagraph"/>
              <w:ind w:left="79"/>
              <w:rPr>
                <w:sz w:val="24"/>
                <w:lang w:val="el-GR"/>
              </w:rPr>
            </w:pPr>
            <w:r w:rsidRPr="006049D3">
              <w:rPr>
                <w:sz w:val="24"/>
                <w:lang w:val="el-GR"/>
              </w:rPr>
              <w:t xml:space="preserve">Ικανότητα γραμματισμού μέσω του </w:t>
            </w:r>
            <w:r w:rsidRPr="006049D3">
              <w:rPr>
                <w:spacing w:val="-2"/>
                <w:sz w:val="24"/>
                <w:lang w:val="el-GR"/>
              </w:rPr>
              <w:t>πολιτισμού</w:t>
            </w:r>
          </w:p>
        </w:tc>
      </w:tr>
      <w:tr w:rsidR="00D52C9E" w14:paraId="69259281" w14:textId="77777777" w:rsidTr="00301BBB">
        <w:trPr>
          <w:trHeight w:val="722"/>
        </w:trPr>
        <w:tc>
          <w:tcPr>
            <w:tcW w:w="1838" w:type="dxa"/>
            <w:shd w:val="clear" w:color="auto" w:fill="FFD964"/>
            <w:vAlign w:val="center"/>
          </w:tcPr>
          <w:p w14:paraId="7D55EAB8" w14:textId="77777777" w:rsidR="00D52C9E" w:rsidRDefault="00D52C9E" w:rsidP="00301BBB">
            <w:pPr>
              <w:pStyle w:val="TableParagraph"/>
              <w:ind w:left="78"/>
              <w:rPr>
                <w:b/>
                <w:sz w:val="24"/>
              </w:rPr>
            </w:pPr>
            <w:proofErr w:type="spellStart"/>
            <w:r>
              <w:rPr>
                <w:b/>
                <w:spacing w:val="-2"/>
                <w:sz w:val="24"/>
              </w:rPr>
              <w:t>Τίτλος</w:t>
            </w:r>
            <w:proofErr w:type="spellEnd"/>
            <w:r>
              <w:rPr>
                <w:b/>
                <w:spacing w:val="-2"/>
                <w:sz w:val="24"/>
              </w:rPr>
              <w:t xml:space="preserve"> </w:t>
            </w:r>
            <w:proofErr w:type="spellStart"/>
            <w:r>
              <w:rPr>
                <w:b/>
                <w:sz w:val="24"/>
              </w:rPr>
              <w:t>δρ</w:t>
            </w:r>
            <w:proofErr w:type="spellEnd"/>
            <w:r>
              <w:rPr>
                <w:b/>
                <w:sz w:val="24"/>
              </w:rPr>
              <w:t>αστηριότητας</w:t>
            </w:r>
          </w:p>
        </w:tc>
        <w:tc>
          <w:tcPr>
            <w:tcW w:w="7385" w:type="dxa"/>
            <w:gridSpan w:val="3"/>
            <w:vAlign w:val="center"/>
          </w:tcPr>
          <w:p w14:paraId="641A89CE" w14:textId="77777777" w:rsidR="00D52C9E" w:rsidRDefault="00D52C9E" w:rsidP="00301BBB">
            <w:pPr>
              <w:pStyle w:val="TableParagraph"/>
              <w:ind w:left="79"/>
              <w:rPr>
                <w:sz w:val="24"/>
              </w:rPr>
            </w:pPr>
            <w:proofErr w:type="spellStart"/>
            <w:r>
              <w:rPr>
                <w:sz w:val="24"/>
              </w:rPr>
              <w:t>Πολιτιστικές</w:t>
            </w:r>
            <w:proofErr w:type="spellEnd"/>
            <w:r>
              <w:rPr>
                <w:sz w:val="24"/>
              </w:rPr>
              <w:t xml:space="preserve"> </w:t>
            </w:r>
            <w:proofErr w:type="spellStart"/>
            <w:r>
              <w:rPr>
                <w:sz w:val="24"/>
              </w:rPr>
              <w:t>ιστορίες</w:t>
            </w:r>
            <w:proofErr w:type="spellEnd"/>
            <w:r>
              <w:rPr>
                <w:sz w:val="24"/>
              </w:rPr>
              <w:t xml:space="preserve"> και </w:t>
            </w:r>
            <w:r>
              <w:rPr>
                <w:spacing w:val="-2"/>
                <w:sz w:val="24"/>
              </w:rPr>
              <w:t>παρα</w:t>
            </w:r>
            <w:proofErr w:type="spellStart"/>
            <w:r>
              <w:rPr>
                <w:spacing w:val="-2"/>
                <w:sz w:val="24"/>
              </w:rPr>
              <w:t>δόσεις</w:t>
            </w:r>
            <w:proofErr w:type="spellEnd"/>
          </w:p>
        </w:tc>
      </w:tr>
      <w:tr w:rsidR="00D52C9E" w14:paraId="748DF058" w14:textId="77777777" w:rsidTr="00301BBB">
        <w:trPr>
          <w:trHeight w:val="722"/>
        </w:trPr>
        <w:tc>
          <w:tcPr>
            <w:tcW w:w="1838" w:type="dxa"/>
            <w:shd w:val="clear" w:color="auto" w:fill="FFD964"/>
            <w:vAlign w:val="center"/>
          </w:tcPr>
          <w:p w14:paraId="61724391" w14:textId="77777777" w:rsidR="00D52C9E" w:rsidRDefault="00D52C9E" w:rsidP="00301BBB">
            <w:pPr>
              <w:pStyle w:val="TableParagraph"/>
              <w:ind w:left="78"/>
              <w:rPr>
                <w:b/>
                <w:sz w:val="24"/>
              </w:rPr>
            </w:pPr>
            <w:proofErr w:type="spellStart"/>
            <w:r>
              <w:rPr>
                <w:b/>
                <w:sz w:val="24"/>
              </w:rPr>
              <w:t>Τύ</w:t>
            </w:r>
            <w:proofErr w:type="spellEnd"/>
            <w:r>
              <w:rPr>
                <w:b/>
                <w:sz w:val="24"/>
              </w:rPr>
              <w:t xml:space="preserve">πος </w:t>
            </w:r>
            <w:r>
              <w:rPr>
                <w:b/>
                <w:spacing w:val="-2"/>
                <w:sz w:val="24"/>
              </w:rPr>
              <w:t>π</w:t>
            </w:r>
            <w:proofErr w:type="spellStart"/>
            <w:r>
              <w:rPr>
                <w:b/>
                <w:spacing w:val="-2"/>
                <w:sz w:val="24"/>
              </w:rPr>
              <w:t>όρου</w:t>
            </w:r>
            <w:proofErr w:type="spellEnd"/>
          </w:p>
        </w:tc>
        <w:tc>
          <w:tcPr>
            <w:tcW w:w="7385" w:type="dxa"/>
            <w:gridSpan w:val="3"/>
            <w:shd w:val="clear" w:color="auto" w:fill="ECECEC"/>
            <w:vAlign w:val="center"/>
          </w:tcPr>
          <w:p w14:paraId="7796F04F" w14:textId="77777777" w:rsidR="00D52C9E" w:rsidRDefault="00D52C9E" w:rsidP="00301BBB">
            <w:pPr>
              <w:pStyle w:val="TableParagraph"/>
              <w:ind w:left="79"/>
              <w:rPr>
                <w:b/>
                <w:sz w:val="24"/>
              </w:rPr>
            </w:pPr>
            <w:proofErr w:type="spellStart"/>
            <w:r>
              <w:rPr>
                <w:b/>
                <w:spacing w:val="-2"/>
                <w:sz w:val="24"/>
              </w:rPr>
              <w:t>Δρ</w:t>
            </w:r>
            <w:proofErr w:type="spellEnd"/>
            <w:r>
              <w:rPr>
                <w:b/>
                <w:spacing w:val="-2"/>
                <w:sz w:val="24"/>
              </w:rPr>
              <w:t xml:space="preserve">αστηριότητα </w:t>
            </w:r>
            <w:proofErr w:type="spellStart"/>
            <w:r>
              <w:rPr>
                <w:b/>
                <w:sz w:val="24"/>
              </w:rPr>
              <w:t>μάθησης</w:t>
            </w:r>
            <w:proofErr w:type="spellEnd"/>
          </w:p>
        </w:tc>
      </w:tr>
      <w:tr w:rsidR="00D52C9E" w14:paraId="5A3D50F6" w14:textId="77777777" w:rsidTr="00301BBB">
        <w:trPr>
          <w:trHeight w:val="5610"/>
        </w:trPr>
        <w:tc>
          <w:tcPr>
            <w:tcW w:w="1838" w:type="dxa"/>
            <w:shd w:val="clear" w:color="auto" w:fill="FFD964"/>
            <w:vAlign w:val="center"/>
          </w:tcPr>
          <w:p w14:paraId="044A64AC" w14:textId="77777777" w:rsidR="00D52C9E" w:rsidRDefault="00D52C9E" w:rsidP="00301BBB">
            <w:pPr>
              <w:pStyle w:val="TableParagraph"/>
              <w:ind w:left="78"/>
              <w:rPr>
                <w:b/>
                <w:sz w:val="24"/>
              </w:rPr>
            </w:pPr>
            <w:proofErr w:type="spellStart"/>
            <w:r>
              <w:rPr>
                <w:b/>
                <w:spacing w:val="-2"/>
                <w:sz w:val="24"/>
              </w:rPr>
              <w:t>Φωτογρ</w:t>
            </w:r>
            <w:proofErr w:type="spellEnd"/>
            <w:r>
              <w:rPr>
                <w:b/>
                <w:spacing w:val="-2"/>
                <w:sz w:val="24"/>
              </w:rPr>
              <w:t>αφία</w:t>
            </w:r>
          </w:p>
        </w:tc>
        <w:tc>
          <w:tcPr>
            <w:tcW w:w="7385" w:type="dxa"/>
            <w:gridSpan w:val="3"/>
            <w:vAlign w:val="center"/>
          </w:tcPr>
          <w:p w14:paraId="3504C1F9" w14:textId="77777777" w:rsidR="00D52C9E" w:rsidRDefault="00D52C9E" w:rsidP="00301BBB">
            <w:pPr>
              <w:pStyle w:val="TableParagraph"/>
              <w:rPr>
                <w:sz w:val="20"/>
              </w:rPr>
            </w:pPr>
          </w:p>
          <w:p w14:paraId="12923CBC" w14:textId="77777777" w:rsidR="00D52C9E" w:rsidRDefault="00D52C9E" w:rsidP="00301BBB">
            <w:pPr>
              <w:pStyle w:val="TableParagraph"/>
              <w:rPr>
                <w:sz w:val="20"/>
              </w:rPr>
            </w:pPr>
          </w:p>
          <w:p w14:paraId="0F30B285" w14:textId="77777777" w:rsidR="00D52C9E" w:rsidRDefault="00D52C9E" w:rsidP="00301BBB">
            <w:pPr>
              <w:pStyle w:val="TableParagraph"/>
              <w:ind w:left="1663"/>
              <w:rPr>
                <w:sz w:val="20"/>
              </w:rPr>
            </w:pPr>
            <w:r>
              <w:rPr>
                <w:noProof/>
                <w:sz w:val="20"/>
              </w:rPr>
              <w:drawing>
                <wp:inline distT="0" distB="0" distL="0" distR="0" wp14:anchorId="454B4CAE" wp14:editId="74C97784">
                  <wp:extent cx="2458192" cy="3111335"/>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2" cstate="print"/>
                          <a:stretch>
                            <a:fillRect/>
                          </a:stretch>
                        </pic:blipFill>
                        <pic:spPr>
                          <a:xfrm>
                            <a:off x="0" y="0"/>
                            <a:ext cx="2461651" cy="3115714"/>
                          </a:xfrm>
                          <a:prstGeom prst="rect">
                            <a:avLst/>
                          </a:prstGeom>
                        </pic:spPr>
                      </pic:pic>
                    </a:graphicData>
                  </a:graphic>
                </wp:inline>
              </w:drawing>
            </w:r>
          </w:p>
        </w:tc>
      </w:tr>
      <w:tr w:rsidR="00D52C9E" w:rsidRPr="004A27EF" w14:paraId="355FBFA3" w14:textId="77777777" w:rsidTr="00301BBB">
        <w:trPr>
          <w:trHeight w:val="2505"/>
        </w:trPr>
        <w:tc>
          <w:tcPr>
            <w:tcW w:w="1838" w:type="dxa"/>
            <w:shd w:val="clear" w:color="auto" w:fill="FFD964"/>
            <w:vAlign w:val="center"/>
          </w:tcPr>
          <w:p w14:paraId="7D57D37E" w14:textId="77777777" w:rsidR="00D52C9E" w:rsidRDefault="00D52C9E" w:rsidP="00301BBB">
            <w:pPr>
              <w:pStyle w:val="TableParagraph"/>
              <w:rPr>
                <w:sz w:val="24"/>
              </w:rPr>
            </w:pPr>
          </w:p>
          <w:p w14:paraId="2D5978B8" w14:textId="77777777" w:rsidR="00D52C9E" w:rsidRDefault="00D52C9E" w:rsidP="00301BBB">
            <w:pPr>
              <w:pStyle w:val="TableParagraph"/>
              <w:rPr>
                <w:sz w:val="24"/>
              </w:rPr>
            </w:pPr>
          </w:p>
          <w:p w14:paraId="5C78ECB4" w14:textId="77777777" w:rsidR="00D52C9E" w:rsidRDefault="00D52C9E" w:rsidP="00301BBB">
            <w:pPr>
              <w:pStyle w:val="TableParagraph"/>
              <w:tabs>
                <w:tab w:val="left" w:pos="1553"/>
              </w:tabs>
              <w:spacing w:line="256" w:lineRule="auto"/>
              <w:ind w:left="78" w:right="68"/>
              <w:rPr>
                <w:b/>
                <w:sz w:val="24"/>
              </w:rPr>
            </w:pPr>
            <w:proofErr w:type="spellStart"/>
            <w:r>
              <w:rPr>
                <w:b/>
                <w:spacing w:val="-2"/>
                <w:sz w:val="24"/>
              </w:rPr>
              <w:t>Διάρκει</w:t>
            </w:r>
            <w:proofErr w:type="spellEnd"/>
            <w:r>
              <w:rPr>
                <w:b/>
                <w:spacing w:val="-2"/>
                <w:sz w:val="24"/>
              </w:rPr>
              <w:t>α</w:t>
            </w:r>
            <w:r>
              <w:rPr>
                <w:b/>
                <w:sz w:val="24"/>
              </w:rPr>
              <w:t xml:space="preserve"> </w:t>
            </w:r>
            <w:proofErr w:type="spellStart"/>
            <w:r>
              <w:rPr>
                <w:b/>
                <w:spacing w:val="-2"/>
                <w:sz w:val="24"/>
              </w:rPr>
              <w:t>Δρ</w:t>
            </w:r>
            <w:proofErr w:type="spellEnd"/>
            <w:r>
              <w:rPr>
                <w:b/>
                <w:spacing w:val="-2"/>
                <w:sz w:val="24"/>
              </w:rPr>
              <w:t>αστηριότητα</w:t>
            </w:r>
          </w:p>
          <w:p w14:paraId="261DA8A2" w14:textId="77777777" w:rsidR="00D52C9E" w:rsidRDefault="00D52C9E" w:rsidP="00301BBB">
            <w:pPr>
              <w:pStyle w:val="TableParagraph"/>
              <w:ind w:left="78"/>
              <w:rPr>
                <w:b/>
                <w:sz w:val="24"/>
              </w:rPr>
            </w:pPr>
            <w:r>
              <w:rPr>
                <w:b/>
                <w:sz w:val="24"/>
              </w:rPr>
              <w:t>(</w:t>
            </w:r>
            <w:proofErr w:type="spellStart"/>
            <w:r>
              <w:rPr>
                <w:b/>
                <w:sz w:val="24"/>
              </w:rPr>
              <w:t>σε</w:t>
            </w:r>
            <w:proofErr w:type="spellEnd"/>
            <w:r>
              <w:rPr>
                <w:b/>
                <w:sz w:val="24"/>
              </w:rPr>
              <w:t xml:space="preserve"> </w:t>
            </w:r>
            <w:proofErr w:type="spellStart"/>
            <w:r>
              <w:rPr>
                <w:b/>
                <w:spacing w:val="-2"/>
                <w:sz w:val="24"/>
              </w:rPr>
              <w:t>λε</w:t>
            </w:r>
            <w:proofErr w:type="spellEnd"/>
            <w:r>
              <w:rPr>
                <w:b/>
                <w:spacing w:val="-2"/>
                <w:sz w:val="24"/>
              </w:rPr>
              <w:t>πτά)</w:t>
            </w:r>
          </w:p>
        </w:tc>
        <w:tc>
          <w:tcPr>
            <w:tcW w:w="2358" w:type="dxa"/>
            <w:vAlign w:val="center"/>
          </w:tcPr>
          <w:p w14:paraId="5ADB1043" w14:textId="77777777" w:rsidR="00D52C9E" w:rsidRPr="006049D3" w:rsidRDefault="00D52C9E" w:rsidP="00301BBB">
            <w:pPr>
              <w:pStyle w:val="TableParagraph"/>
              <w:rPr>
                <w:sz w:val="24"/>
                <w:lang w:val="el-GR"/>
              </w:rPr>
            </w:pPr>
          </w:p>
          <w:p w14:paraId="210BCA23" w14:textId="77777777" w:rsidR="00D52C9E" w:rsidRPr="006049D3" w:rsidRDefault="00D52C9E" w:rsidP="00301BBB">
            <w:pPr>
              <w:pStyle w:val="TableParagraph"/>
              <w:rPr>
                <w:sz w:val="24"/>
                <w:lang w:val="el-GR"/>
              </w:rPr>
            </w:pPr>
          </w:p>
          <w:p w14:paraId="5C56547D" w14:textId="77777777" w:rsidR="00D52C9E" w:rsidRPr="006049D3" w:rsidRDefault="00D52C9E" w:rsidP="00301BBB">
            <w:pPr>
              <w:pStyle w:val="TableParagraph"/>
              <w:spacing w:line="259" w:lineRule="auto"/>
              <w:ind w:left="79" w:right="67"/>
              <w:jc w:val="both"/>
              <w:rPr>
                <w:sz w:val="24"/>
                <w:lang w:val="el-GR"/>
              </w:rPr>
            </w:pPr>
            <w:r w:rsidRPr="006049D3">
              <w:rPr>
                <w:sz w:val="24"/>
                <w:lang w:val="el-GR"/>
              </w:rPr>
              <w:t xml:space="preserve">Τουλάχιστον 60 λεπτά (ανάλογα με το </w:t>
            </w:r>
            <w:r w:rsidRPr="006049D3">
              <w:rPr>
                <w:spacing w:val="-2"/>
                <w:sz w:val="24"/>
                <w:lang w:val="el-GR"/>
              </w:rPr>
              <w:t xml:space="preserve">υλικό </w:t>
            </w:r>
            <w:r w:rsidRPr="006049D3">
              <w:rPr>
                <w:sz w:val="24"/>
                <w:lang w:val="el-GR"/>
              </w:rPr>
              <w:t>ανάγνωσης</w:t>
            </w:r>
            <w:r w:rsidRPr="006049D3">
              <w:rPr>
                <w:spacing w:val="-2"/>
                <w:sz w:val="24"/>
                <w:lang w:val="el-GR"/>
              </w:rPr>
              <w:t>)</w:t>
            </w:r>
          </w:p>
        </w:tc>
        <w:tc>
          <w:tcPr>
            <w:tcW w:w="1895" w:type="dxa"/>
            <w:shd w:val="clear" w:color="auto" w:fill="FFD964"/>
            <w:vAlign w:val="center"/>
          </w:tcPr>
          <w:p w14:paraId="76F42CF4" w14:textId="77777777" w:rsidR="00D52C9E" w:rsidRPr="006049D3" w:rsidRDefault="00D52C9E" w:rsidP="00301BBB">
            <w:pPr>
              <w:pStyle w:val="TableParagraph"/>
              <w:rPr>
                <w:sz w:val="24"/>
                <w:lang w:val="el-GR"/>
              </w:rPr>
            </w:pPr>
          </w:p>
          <w:p w14:paraId="106D7BEA" w14:textId="77777777" w:rsidR="00D52C9E" w:rsidRPr="006049D3" w:rsidRDefault="00D52C9E" w:rsidP="00301BBB">
            <w:pPr>
              <w:pStyle w:val="TableParagraph"/>
              <w:rPr>
                <w:sz w:val="24"/>
                <w:lang w:val="el-GR"/>
              </w:rPr>
            </w:pPr>
          </w:p>
          <w:p w14:paraId="53376971" w14:textId="77777777" w:rsidR="00D52C9E" w:rsidRDefault="00D52C9E" w:rsidP="00301BBB">
            <w:pPr>
              <w:pStyle w:val="TableParagraph"/>
              <w:spacing w:line="259" w:lineRule="auto"/>
              <w:ind w:left="116" w:right="227"/>
              <w:rPr>
                <w:b/>
                <w:sz w:val="24"/>
              </w:rPr>
            </w:pPr>
            <w:r>
              <w:rPr>
                <w:b/>
                <w:spacing w:val="-2"/>
                <w:sz w:val="24"/>
              </w:rPr>
              <w:t>Μα</w:t>
            </w:r>
            <w:proofErr w:type="spellStart"/>
            <w:r>
              <w:rPr>
                <w:b/>
                <w:spacing w:val="-2"/>
                <w:sz w:val="24"/>
              </w:rPr>
              <w:t>θησι</w:t>
            </w:r>
            <w:proofErr w:type="spellEnd"/>
            <w:r>
              <w:rPr>
                <w:b/>
                <w:spacing w:val="-2"/>
                <w:sz w:val="24"/>
              </w:rPr>
              <w:t>ακά απ</w:t>
            </w:r>
            <w:proofErr w:type="spellStart"/>
            <w:r>
              <w:rPr>
                <w:b/>
                <w:spacing w:val="-2"/>
                <w:sz w:val="24"/>
              </w:rPr>
              <w:t>οτελέσμ</w:t>
            </w:r>
            <w:proofErr w:type="spellEnd"/>
            <w:r>
              <w:rPr>
                <w:b/>
                <w:spacing w:val="-2"/>
                <w:sz w:val="24"/>
              </w:rPr>
              <w:t>ατα</w:t>
            </w:r>
          </w:p>
        </w:tc>
        <w:tc>
          <w:tcPr>
            <w:tcW w:w="3132" w:type="dxa"/>
            <w:vAlign w:val="center"/>
          </w:tcPr>
          <w:p w14:paraId="0FD4FF0D" w14:textId="77777777" w:rsidR="00D52C9E" w:rsidRDefault="00D52C9E" w:rsidP="00D52C9E">
            <w:pPr>
              <w:pStyle w:val="TableParagraph"/>
              <w:numPr>
                <w:ilvl w:val="0"/>
                <w:numId w:val="9"/>
              </w:numPr>
              <w:tabs>
                <w:tab w:val="left" w:pos="836"/>
              </w:tabs>
              <w:ind w:right="99"/>
              <w:jc w:val="both"/>
              <w:rPr>
                <w:sz w:val="24"/>
              </w:rPr>
            </w:pPr>
            <w:proofErr w:type="spellStart"/>
            <w:r>
              <w:rPr>
                <w:sz w:val="24"/>
              </w:rPr>
              <w:t>Εξερεύνηση</w:t>
            </w:r>
            <w:proofErr w:type="spellEnd"/>
            <w:r>
              <w:rPr>
                <w:sz w:val="24"/>
              </w:rPr>
              <w:t xml:space="preserve"> </w:t>
            </w:r>
            <w:proofErr w:type="spellStart"/>
            <w:r>
              <w:rPr>
                <w:sz w:val="24"/>
              </w:rPr>
              <w:t>δι</w:t>
            </w:r>
            <w:proofErr w:type="spellEnd"/>
            <w:r>
              <w:rPr>
                <w:sz w:val="24"/>
              </w:rPr>
              <w:t xml:space="preserve">αφορετικών </w:t>
            </w:r>
            <w:r>
              <w:rPr>
                <w:spacing w:val="-2"/>
                <w:sz w:val="24"/>
              </w:rPr>
              <w:t>π</w:t>
            </w:r>
            <w:proofErr w:type="spellStart"/>
            <w:r>
              <w:rPr>
                <w:spacing w:val="-2"/>
                <w:sz w:val="24"/>
              </w:rPr>
              <w:t>ολιτισμών</w:t>
            </w:r>
            <w:proofErr w:type="spellEnd"/>
          </w:p>
          <w:p w14:paraId="794957E2" w14:textId="77777777" w:rsidR="00D52C9E" w:rsidRPr="006049D3" w:rsidRDefault="00D52C9E" w:rsidP="00D52C9E">
            <w:pPr>
              <w:pStyle w:val="TableParagraph"/>
              <w:numPr>
                <w:ilvl w:val="0"/>
                <w:numId w:val="9"/>
              </w:numPr>
              <w:tabs>
                <w:tab w:val="left" w:pos="836"/>
              </w:tabs>
              <w:ind w:right="100"/>
              <w:jc w:val="both"/>
              <w:rPr>
                <w:sz w:val="24"/>
                <w:lang w:val="el-GR"/>
              </w:rPr>
            </w:pPr>
            <w:r w:rsidRPr="006049D3">
              <w:rPr>
                <w:sz w:val="24"/>
                <w:lang w:val="el-GR"/>
              </w:rPr>
              <w:t xml:space="preserve">Βελτίωση </w:t>
            </w:r>
            <w:r w:rsidRPr="006049D3">
              <w:rPr>
                <w:spacing w:val="-2"/>
                <w:sz w:val="24"/>
                <w:lang w:val="el-GR"/>
              </w:rPr>
              <w:t xml:space="preserve">της ικανότητας </w:t>
            </w:r>
            <w:r w:rsidRPr="006049D3">
              <w:rPr>
                <w:sz w:val="24"/>
                <w:lang w:val="el-GR"/>
              </w:rPr>
              <w:t>ανάγνωσης και γραφής</w:t>
            </w:r>
          </w:p>
          <w:p w14:paraId="0DBD61DB" w14:textId="77777777" w:rsidR="00D52C9E" w:rsidRPr="006049D3" w:rsidRDefault="00D52C9E" w:rsidP="00D52C9E">
            <w:pPr>
              <w:pStyle w:val="TableParagraph"/>
              <w:numPr>
                <w:ilvl w:val="0"/>
                <w:numId w:val="9"/>
              </w:numPr>
              <w:tabs>
                <w:tab w:val="left" w:pos="836"/>
              </w:tabs>
              <w:ind w:right="99"/>
              <w:jc w:val="both"/>
              <w:rPr>
                <w:sz w:val="24"/>
                <w:lang w:val="el-GR"/>
              </w:rPr>
            </w:pPr>
            <w:r w:rsidRPr="006049D3">
              <w:rPr>
                <w:sz w:val="24"/>
                <w:lang w:val="el-GR"/>
              </w:rPr>
              <w:t xml:space="preserve">Προώθηση της δια βίου αγάπης για μάθηση και της εκτίμησης της παγκόσμιας </w:t>
            </w:r>
            <w:r w:rsidRPr="006049D3">
              <w:rPr>
                <w:spacing w:val="-2"/>
                <w:sz w:val="24"/>
                <w:lang w:val="el-GR"/>
              </w:rPr>
              <w:t>ποικιλομορφίας</w:t>
            </w:r>
          </w:p>
        </w:tc>
      </w:tr>
    </w:tbl>
    <w:p w14:paraId="3547A915" w14:textId="77777777" w:rsidR="00D52C9E" w:rsidRPr="006049D3" w:rsidRDefault="00D52C9E" w:rsidP="00D52C9E">
      <w:pPr>
        <w:jc w:val="both"/>
        <w:rPr>
          <w:sz w:val="24"/>
          <w:lang w:val="el-GR"/>
        </w:rPr>
        <w:sectPr w:rsidR="00D52C9E" w:rsidRPr="006049D3" w:rsidSect="00ED547D">
          <w:pgSz w:w="11910" w:h="16840"/>
          <w:pgMar w:top="709" w:right="720" w:bottom="888" w:left="86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386"/>
      </w:tblGrid>
      <w:tr w:rsidR="00D52C9E" w:rsidRPr="004A27EF" w14:paraId="7BBEDBDB" w14:textId="77777777" w:rsidTr="00301BBB">
        <w:trPr>
          <w:trHeight w:val="1507"/>
        </w:trPr>
        <w:tc>
          <w:tcPr>
            <w:tcW w:w="1838" w:type="dxa"/>
            <w:vMerge w:val="restart"/>
            <w:shd w:val="clear" w:color="auto" w:fill="FFD964"/>
          </w:tcPr>
          <w:p w14:paraId="192E4E71" w14:textId="77777777" w:rsidR="00D52C9E" w:rsidRPr="006049D3" w:rsidRDefault="00D52C9E" w:rsidP="00301BBB">
            <w:pPr>
              <w:pStyle w:val="TableParagraph"/>
              <w:spacing w:before="81"/>
              <w:ind w:left="78"/>
              <w:rPr>
                <w:b/>
                <w:sz w:val="24"/>
                <w:lang w:val="el-GR"/>
              </w:rPr>
            </w:pPr>
            <w:r w:rsidRPr="006049D3">
              <w:rPr>
                <w:b/>
                <w:sz w:val="24"/>
                <w:lang w:val="el-GR"/>
              </w:rPr>
              <w:lastRenderedPageBreak/>
              <w:t xml:space="preserve">Στόχος της </w:t>
            </w:r>
            <w:r w:rsidRPr="006049D3">
              <w:rPr>
                <w:b/>
                <w:spacing w:val="-2"/>
                <w:sz w:val="24"/>
                <w:lang w:val="el-GR"/>
              </w:rPr>
              <w:t>δραστηριότητας</w:t>
            </w:r>
          </w:p>
          <w:p w14:paraId="2084074A" w14:textId="77777777" w:rsidR="00D52C9E" w:rsidRPr="006049D3" w:rsidRDefault="00D52C9E" w:rsidP="00301BBB">
            <w:pPr>
              <w:pStyle w:val="TableParagraph"/>
              <w:rPr>
                <w:sz w:val="24"/>
                <w:lang w:val="el-GR"/>
              </w:rPr>
            </w:pPr>
          </w:p>
          <w:p w14:paraId="04186B3E" w14:textId="77777777" w:rsidR="00D52C9E" w:rsidRPr="006049D3" w:rsidRDefault="00D52C9E" w:rsidP="00301BBB">
            <w:pPr>
              <w:pStyle w:val="TableParagraph"/>
              <w:rPr>
                <w:sz w:val="24"/>
                <w:lang w:val="el-GR"/>
              </w:rPr>
            </w:pPr>
          </w:p>
          <w:p w14:paraId="37D6D655" w14:textId="77777777" w:rsidR="00D52C9E" w:rsidRPr="006049D3" w:rsidRDefault="00D52C9E" w:rsidP="00301BBB">
            <w:pPr>
              <w:pStyle w:val="TableParagraph"/>
              <w:rPr>
                <w:sz w:val="24"/>
                <w:lang w:val="el-GR"/>
              </w:rPr>
            </w:pPr>
          </w:p>
          <w:p w14:paraId="47E9462F" w14:textId="77777777" w:rsidR="00D52C9E" w:rsidRPr="006049D3" w:rsidRDefault="00D52C9E" w:rsidP="00301BBB">
            <w:pPr>
              <w:pStyle w:val="TableParagraph"/>
              <w:spacing w:before="52"/>
              <w:rPr>
                <w:sz w:val="24"/>
                <w:lang w:val="el-GR"/>
              </w:rPr>
            </w:pPr>
          </w:p>
          <w:p w14:paraId="5B36419A" w14:textId="77777777" w:rsidR="00D52C9E" w:rsidRPr="006049D3" w:rsidRDefault="00D52C9E" w:rsidP="00301BBB">
            <w:pPr>
              <w:pStyle w:val="TableParagraph"/>
              <w:tabs>
                <w:tab w:val="left" w:pos="1467"/>
              </w:tabs>
              <w:spacing w:line="259" w:lineRule="auto"/>
              <w:ind w:left="78" w:right="69"/>
              <w:rPr>
                <w:b/>
                <w:sz w:val="24"/>
                <w:lang w:val="el-GR"/>
              </w:rPr>
            </w:pPr>
            <w:r w:rsidRPr="006049D3">
              <w:rPr>
                <w:b/>
                <w:spacing w:val="-2"/>
                <w:sz w:val="24"/>
                <w:lang w:val="el-GR"/>
              </w:rPr>
              <w:t>Απαιτούμενα υλικά</w:t>
            </w:r>
            <w:r>
              <w:rPr>
                <w:b/>
                <w:sz w:val="24"/>
                <w:lang w:val="el-GR"/>
              </w:rPr>
              <w:t xml:space="preserve"> </w:t>
            </w:r>
            <w:r w:rsidRPr="006049D3">
              <w:rPr>
                <w:b/>
                <w:spacing w:val="-4"/>
                <w:sz w:val="24"/>
                <w:lang w:val="el-GR"/>
              </w:rPr>
              <w:t xml:space="preserve">για τη </w:t>
            </w:r>
            <w:r w:rsidRPr="006049D3">
              <w:rPr>
                <w:b/>
                <w:spacing w:val="-2"/>
                <w:sz w:val="24"/>
                <w:lang w:val="el-GR"/>
              </w:rPr>
              <w:t>δραστηριότητα</w:t>
            </w:r>
          </w:p>
        </w:tc>
        <w:tc>
          <w:tcPr>
            <w:tcW w:w="7386" w:type="dxa"/>
          </w:tcPr>
          <w:p w14:paraId="4B7FAA8E" w14:textId="77777777" w:rsidR="00D52C9E" w:rsidRPr="006049D3" w:rsidRDefault="00D52C9E" w:rsidP="00301BBB">
            <w:pPr>
              <w:pStyle w:val="TableParagraph"/>
              <w:spacing w:before="81" w:line="259" w:lineRule="auto"/>
              <w:ind w:left="79" w:right="72"/>
              <w:jc w:val="both"/>
              <w:rPr>
                <w:sz w:val="24"/>
                <w:lang w:val="el-GR"/>
              </w:rPr>
            </w:pPr>
            <w:r w:rsidRPr="006049D3">
              <w:rPr>
                <w:sz w:val="24"/>
                <w:lang w:val="el-GR"/>
              </w:rPr>
              <w:t>Σκοπός αυτής της δραστηριότητας είναι να εξερευνήσουν και να εκτιμήσουν διαφορετικούς πολιτισμούς μέσω της ανάγνωσης, της γραφής και του προβληματισμού, ενισχύοντας έτσι την ικανότητα ανάγνωσης και την πολιτισμική συνείδηση.</w:t>
            </w:r>
          </w:p>
        </w:tc>
      </w:tr>
      <w:tr w:rsidR="00D52C9E" w14:paraId="50227791" w14:textId="77777777" w:rsidTr="00301BBB">
        <w:trPr>
          <w:trHeight w:val="1506"/>
        </w:trPr>
        <w:tc>
          <w:tcPr>
            <w:tcW w:w="1838" w:type="dxa"/>
            <w:vMerge/>
            <w:tcBorders>
              <w:top w:val="nil"/>
            </w:tcBorders>
            <w:shd w:val="clear" w:color="auto" w:fill="FFD964"/>
          </w:tcPr>
          <w:p w14:paraId="64054B54" w14:textId="77777777" w:rsidR="00D52C9E" w:rsidRPr="006049D3" w:rsidRDefault="00D52C9E" w:rsidP="00301BBB">
            <w:pPr>
              <w:rPr>
                <w:sz w:val="2"/>
                <w:szCs w:val="2"/>
                <w:lang w:val="el-GR"/>
              </w:rPr>
            </w:pPr>
          </w:p>
        </w:tc>
        <w:tc>
          <w:tcPr>
            <w:tcW w:w="7386" w:type="dxa"/>
          </w:tcPr>
          <w:p w14:paraId="3A27CF93" w14:textId="77777777" w:rsidR="00D52C9E" w:rsidRPr="006049D3" w:rsidRDefault="00D52C9E" w:rsidP="00D52C9E">
            <w:pPr>
              <w:pStyle w:val="TableParagraph"/>
              <w:numPr>
                <w:ilvl w:val="0"/>
                <w:numId w:val="8"/>
              </w:numPr>
              <w:tabs>
                <w:tab w:val="left" w:pos="1519"/>
              </w:tabs>
              <w:spacing w:before="81"/>
              <w:ind w:right="71"/>
              <w:rPr>
                <w:sz w:val="24"/>
                <w:lang w:val="el-GR"/>
              </w:rPr>
            </w:pPr>
            <w:r w:rsidRPr="006049D3">
              <w:rPr>
                <w:color w:val="0D0F1A"/>
                <w:sz w:val="24"/>
                <w:lang w:val="el-GR"/>
              </w:rPr>
              <w:t xml:space="preserve">Οποιοδήποτε αναγνωστικό υλικό της αρεσκείας σας (ένα βιβλίο, ένα διήγημα, ένα </w:t>
            </w:r>
            <w:r w:rsidRPr="006049D3">
              <w:rPr>
                <w:color w:val="0D0F1A"/>
                <w:spacing w:val="-4"/>
                <w:sz w:val="24"/>
                <w:lang w:val="el-GR"/>
              </w:rPr>
              <w:t>ποίημα)</w:t>
            </w:r>
          </w:p>
          <w:p w14:paraId="2453101F" w14:textId="77777777" w:rsidR="00D52C9E" w:rsidRDefault="00D52C9E" w:rsidP="00D52C9E">
            <w:pPr>
              <w:pStyle w:val="TableParagraph"/>
              <w:numPr>
                <w:ilvl w:val="0"/>
                <w:numId w:val="8"/>
              </w:numPr>
              <w:tabs>
                <w:tab w:val="left" w:pos="1519"/>
              </w:tabs>
              <w:spacing w:line="293" w:lineRule="exact"/>
              <w:rPr>
                <w:sz w:val="24"/>
              </w:rPr>
            </w:pPr>
            <w:proofErr w:type="spellStart"/>
            <w:r>
              <w:rPr>
                <w:color w:val="0D0F1A"/>
                <w:spacing w:val="-2"/>
                <w:sz w:val="24"/>
              </w:rPr>
              <w:t>Σημειωμ</w:t>
            </w:r>
            <w:proofErr w:type="spellEnd"/>
            <w:r>
              <w:rPr>
                <w:color w:val="0D0F1A"/>
                <w:spacing w:val="-2"/>
                <w:sz w:val="24"/>
              </w:rPr>
              <w:t>ατάριο</w:t>
            </w:r>
          </w:p>
          <w:p w14:paraId="219E474F" w14:textId="77777777" w:rsidR="00D52C9E" w:rsidRDefault="00D52C9E" w:rsidP="00D52C9E">
            <w:pPr>
              <w:pStyle w:val="TableParagraph"/>
              <w:numPr>
                <w:ilvl w:val="0"/>
                <w:numId w:val="8"/>
              </w:numPr>
              <w:tabs>
                <w:tab w:val="left" w:pos="1519"/>
              </w:tabs>
              <w:rPr>
                <w:sz w:val="24"/>
              </w:rPr>
            </w:pPr>
            <w:proofErr w:type="spellStart"/>
            <w:r>
              <w:rPr>
                <w:color w:val="0D0F1A"/>
                <w:sz w:val="24"/>
              </w:rPr>
              <w:t>Στυλό</w:t>
            </w:r>
            <w:proofErr w:type="spellEnd"/>
            <w:r>
              <w:rPr>
                <w:color w:val="0D0F1A"/>
                <w:sz w:val="24"/>
              </w:rPr>
              <w:t xml:space="preserve"> ή </w:t>
            </w:r>
            <w:proofErr w:type="spellStart"/>
            <w:r>
              <w:rPr>
                <w:color w:val="0D0F1A"/>
                <w:spacing w:val="-2"/>
                <w:sz w:val="24"/>
              </w:rPr>
              <w:t>μολύ</w:t>
            </w:r>
            <w:proofErr w:type="spellEnd"/>
            <w:r>
              <w:rPr>
                <w:color w:val="0D0F1A"/>
                <w:spacing w:val="-2"/>
                <w:sz w:val="24"/>
              </w:rPr>
              <w:t>βι</w:t>
            </w:r>
          </w:p>
        </w:tc>
      </w:tr>
      <w:tr w:rsidR="00D52C9E" w:rsidRPr="004A27EF" w14:paraId="2EFD3047" w14:textId="77777777" w:rsidTr="00301BBB">
        <w:trPr>
          <w:trHeight w:val="4555"/>
        </w:trPr>
        <w:tc>
          <w:tcPr>
            <w:tcW w:w="1838" w:type="dxa"/>
            <w:shd w:val="clear" w:color="auto" w:fill="FFD964"/>
          </w:tcPr>
          <w:p w14:paraId="5551D5A8" w14:textId="77777777" w:rsidR="00D52C9E" w:rsidRDefault="00D52C9E" w:rsidP="00301BBB">
            <w:pPr>
              <w:pStyle w:val="TableParagraph"/>
              <w:spacing w:before="81" w:line="256" w:lineRule="auto"/>
              <w:ind w:left="78"/>
              <w:rPr>
                <w:b/>
                <w:sz w:val="24"/>
              </w:rPr>
            </w:pPr>
            <w:proofErr w:type="spellStart"/>
            <w:r>
              <w:rPr>
                <w:b/>
                <w:spacing w:val="-2"/>
                <w:sz w:val="24"/>
              </w:rPr>
              <w:t>Οδηγίες</w:t>
            </w:r>
            <w:proofErr w:type="spellEnd"/>
            <w:r>
              <w:rPr>
                <w:b/>
                <w:spacing w:val="-2"/>
                <w:sz w:val="24"/>
              </w:rPr>
              <w:t xml:space="preserve"> β</w:t>
            </w:r>
            <w:proofErr w:type="spellStart"/>
            <w:r>
              <w:rPr>
                <w:b/>
                <w:spacing w:val="-2"/>
                <w:sz w:val="24"/>
              </w:rPr>
              <w:t>ήμ</w:t>
            </w:r>
            <w:proofErr w:type="spellEnd"/>
            <w:r>
              <w:rPr>
                <w:b/>
                <w:spacing w:val="-2"/>
                <w:sz w:val="24"/>
              </w:rPr>
              <w:t>α π</w:t>
            </w:r>
            <w:proofErr w:type="spellStart"/>
            <w:r>
              <w:rPr>
                <w:b/>
                <w:spacing w:val="-2"/>
                <w:sz w:val="24"/>
              </w:rPr>
              <w:t>ρος</w:t>
            </w:r>
            <w:proofErr w:type="spellEnd"/>
            <w:r>
              <w:rPr>
                <w:b/>
                <w:spacing w:val="-2"/>
                <w:sz w:val="24"/>
              </w:rPr>
              <w:t xml:space="preserve"> β</w:t>
            </w:r>
            <w:proofErr w:type="spellStart"/>
            <w:r>
              <w:rPr>
                <w:b/>
                <w:spacing w:val="-2"/>
                <w:sz w:val="24"/>
              </w:rPr>
              <w:t>ήμ</w:t>
            </w:r>
            <w:proofErr w:type="spellEnd"/>
            <w:r>
              <w:rPr>
                <w:b/>
                <w:spacing w:val="-2"/>
                <w:sz w:val="24"/>
              </w:rPr>
              <w:t>α</w:t>
            </w:r>
          </w:p>
        </w:tc>
        <w:tc>
          <w:tcPr>
            <w:tcW w:w="7386" w:type="dxa"/>
          </w:tcPr>
          <w:p w14:paraId="3F7E8205" w14:textId="77777777" w:rsidR="00D52C9E" w:rsidRDefault="00D52C9E" w:rsidP="00D52C9E">
            <w:pPr>
              <w:pStyle w:val="TableParagraph"/>
              <w:numPr>
                <w:ilvl w:val="0"/>
                <w:numId w:val="7"/>
              </w:numPr>
              <w:tabs>
                <w:tab w:val="left" w:pos="799"/>
              </w:tabs>
              <w:spacing w:before="81"/>
              <w:ind w:right="68"/>
              <w:jc w:val="both"/>
              <w:rPr>
                <w:sz w:val="24"/>
              </w:rPr>
            </w:pPr>
            <w:r w:rsidRPr="006049D3">
              <w:rPr>
                <w:b/>
                <w:color w:val="0D0F1A"/>
                <w:sz w:val="24"/>
                <w:lang w:val="el-GR"/>
              </w:rPr>
              <w:t xml:space="preserve">Βήμα 1: </w:t>
            </w:r>
            <w:r w:rsidRPr="006049D3">
              <w:rPr>
                <w:color w:val="0D0F1A"/>
                <w:sz w:val="24"/>
                <w:lang w:val="el-GR"/>
              </w:rPr>
              <w:t xml:space="preserve">Επιλέξτε ένα βιβλίο, ένα διήγημα, ένα ποίημα ή οποιοδήποτε αναγνωστικό υλικό που αντικατοπτρίζει έναν πολιτισμό διαφορετικό από τον δικό σας. Μπορεί να είναι οποιοδήποτε είδος, οποιοσδήποτε συγγραφέας, φυσικό βιβλίο, ψηφιακός πόρος ή ακουστικό βιβλίο. </w:t>
            </w:r>
            <w:proofErr w:type="spellStart"/>
            <w:r>
              <w:rPr>
                <w:color w:val="0D0F1A"/>
                <w:sz w:val="24"/>
              </w:rPr>
              <w:t>Εξερευνήστε</w:t>
            </w:r>
            <w:proofErr w:type="spellEnd"/>
            <w:r>
              <w:rPr>
                <w:color w:val="0D0F1A"/>
                <w:sz w:val="24"/>
              </w:rPr>
              <w:t xml:space="preserve"> </w:t>
            </w:r>
            <w:proofErr w:type="spellStart"/>
            <w:r>
              <w:rPr>
                <w:color w:val="0D0F1A"/>
                <w:sz w:val="24"/>
              </w:rPr>
              <w:t>το</w:t>
            </w:r>
            <w:proofErr w:type="spellEnd"/>
            <w:r>
              <w:rPr>
                <w:color w:val="0D0F1A"/>
                <w:sz w:val="24"/>
              </w:rPr>
              <w:t xml:space="preserve"> </w:t>
            </w:r>
            <w:proofErr w:type="spellStart"/>
            <w:r>
              <w:rPr>
                <w:color w:val="0D0F1A"/>
                <w:sz w:val="24"/>
              </w:rPr>
              <w:t>με</w:t>
            </w:r>
            <w:proofErr w:type="spellEnd"/>
            <w:r>
              <w:rPr>
                <w:color w:val="0D0F1A"/>
                <w:sz w:val="24"/>
              </w:rPr>
              <w:t xml:space="preserve"> </w:t>
            </w:r>
            <w:proofErr w:type="spellStart"/>
            <w:r>
              <w:rPr>
                <w:color w:val="0D0F1A"/>
                <w:sz w:val="24"/>
              </w:rPr>
              <w:t>τον</w:t>
            </w:r>
            <w:proofErr w:type="spellEnd"/>
            <w:r>
              <w:rPr>
                <w:color w:val="0D0F1A"/>
                <w:sz w:val="24"/>
              </w:rPr>
              <w:t xml:space="preserve"> </w:t>
            </w:r>
            <w:proofErr w:type="spellStart"/>
            <w:r>
              <w:rPr>
                <w:color w:val="0D0F1A"/>
                <w:sz w:val="24"/>
              </w:rPr>
              <w:t>δικό</w:t>
            </w:r>
            <w:proofErr w:type="spellEnd"/>
            <w:r>
              <w:rPr>
                <w:color w:val="0D0F1A"/>
                <w:sz w:val="24"/>
              </w:rPr>
              <w:t xml:space="preserve"> σας </w:t>
            </w:r>
            <w:proofErr w:type="spellStart"/>
            <w:r>
              <w:rPr>
                <w:color w:val="0D0F1A"/>
                <w:sz w:val="24"/>
              </w:rPr>
              <w:t>ρυθμό</w:t>
            </w:r>
            <w:proofErr w:type="spellEnd"/>
            <w:r>
              <w:rPr>
                <w:color w:val="0D0F1A"/>
                <w:sz w:val="24"/>
              </w:rPr>
              <w:t>.</w:t>
            </w:r>
          </w:p>
          <w:p w14:paraId="734EDA8C" w14:textId="77777777" w:rsidR="00D52C9E" w:rsidRPr="006049D3" w:rsidRDefault="00D52C9E" w:rsidP="00D52C9E">
            <w:pPr>
              <w:pStyle w:val="TableParagraph"/>
              <w:numPr>
                <w:ilvl w:val="0"/>
                <w:numId w:val="7"/>
              </w:numPr>
              <w:tabs>
                <w:tab w:val="left" w:pos="799"/>
              </w:tabs>
              <w:ind w:right="66"/>
              <w:jc w:val="both"/>
              <w:rPr>
                <w:sz w:val="24"/>
                <w:lang w:val="el-GR"/>
              </w:rPr>
            </w:pPr>
            <w:r w:rsidRPr="006049D3">
              <w:rPr>
                <w:b/>
                <w:color w:val="0D0F1A"/>
                <w:sz w:val="24"/>
                <w:lang w:val="el-GR"/>
              </w:rPr>
              <w:t xml:space="preserve">Βήμα 2: </w:t>
            </w:r>
            <w:r w:rsidRPr="006049D3">
              <w:rPr>
                <w:color w:val="0D0F1A"/>
                <w:sz w:val="24"/>
                <w:lang w:val="el-GR"/>
              </w:rPr>
              <w:t>Διαβάστε το επιλεγμένο υλικό. Κρατήστε σημειώσεις και επισημάνετε τα αποσπάσματα που έχουν απήχηση σε εσάς ή παρέχουν πληροφορίες για την κουλτούρα που απεικονίζεται.</w:t>
            </w:r>
          </w:p>
          <w:p w14:paraId="332319CE" w14:textId="77777777" w:rsidR="00D52C9E" w:rsidRPr="006049D3" w:rsidRDefault="00D52C9E" w:rsidP="00D52C9E">
            <w:pPr>
              <w:pStyle w:val="TableParagraph"/>
              <w:numPr>
                <w:ilvl w:val="0"/>
                <w:numId w:val="7"/>
              </w:numPr>
              <w:tabs>
                <w:tab w:val="left" w:pos="799"/>
              </w:tabs>
              <w:ind w:right="70"/>
              <w:jc w:val="both"/>
              <w:rPr>
                <w:sz w:val="24"/>
                <w:lang w:val="el-GR"/>
              </w:rPr>
            </w:pPr>
            <w:r w:rsidRPr="006049D3">
              <w:rPr>
                <w:b/>
                <w:color w:val="0D0F1A"/>
                <w:sz w:val="24"/>
                <w:lang w:val="el-GR"/>
              </w:rPr>
              <w:t xml:space="preserve">Βήμα 3: Αφού </w:t>
            </w:r>
            <w:r w:rsidRPr="006049D3">
              <w:rPr>
                <w:color w:val="0D0F1A"/>
                <w:sz w:val="24"/>
                <w:lang w:val="el-GR"/>
              </w:rPr>
              <w:t xml:space="preserve">ολοκληρώσετε την ανάγνωση, σκεφτείτε τι μάθατε για τον πολιτισμό που περιγράφεται στο βιβλίο. Ποια σημεία θα τονίζατε και πώς σχετίζονται με τις δικές σας </w:t>
            </w:r>
            <w:r w:rsidRPr="006049D3">
              <w:rPr>
                <w:color w:val="0D0F1A"/>
                <w:spacing w:val="-2"/>
                <w:sz w:val="24"/>
                <w:lang w:val="el-GR"/>
              </w:rPr>
              <w:t>εμπειρίες;</w:t>
            </w:r>
          </w:p>
          <w:p w14:paraId="64A1D1DE" w14:textId="77777777" w:rsidR="00D52C9E" w:rsidRPr="006049D3" w:rsidRDefault="00D52C9E" w:rsidP="00D52C9E">
            <w:pPr>
              <w:pStyle w:val="TableParagraph"/>
              <w:numPr>
                <w:ilvl w:val="0"/>
                <w:numId w:val="7"/>
              </w:numPr>
              <w:tabs>
                <w:tab w:val="left" w:pos="799"/>
              </w:tabs>
              <w:ind w:right="70"/>
              <w:jc w:val="both"/>
              <w:rPr>
                <w:sz w:val="24"/>
                <w:lang w:val="el-GR"/>
              </w:rPr>
            </w:pPr>
            <w:r w:rsidRPr="006049D3">
              <w:rPr>
                <w:b/>
                <w:color w:val="0D0F1A"/>
                <w:sz w:val="24"/>
                <w:lang w:val="el-GR"/>
              </w:rPr>
              <w:t>Βήμα 4</w:t>
            </w:r>
            <w:r w:rsidRPr="006049D3">
              <w:rPr>
                <w:color w:val="0D0F1A"/>
                <w:sz w:val="24"/>
                <w:lang w:val="el-GR"/>
              </w:rPr>
              <w:t>: Προετοιμαστείτε να γράψετε ένα σύντομο κείμενο για τον πολιτισμό σας, εστιάζοντας στις μοναδικές παραδόσεις, τα έθιμα ή την ιστορική του σημασία. Επικεντρωθείτε στο να κάνετε παραλληλισμούς μεταξύ του δικού σας πολιτισμού και εκείνου που παρουσιάζεται στο αναγνωστικό υλικό.</w:t>
            </w:r>
          </w:p>
        </w:tc>
      </w:tr>
    </w:tbl>
    <w:p w14:paraId="4231EC95" w14:textId="77777777" w:rsidR="00D52C9E" w:rsidRPr="006049D3" w:rsidRDefault="00D52C9E" w:rsidP="00D52C9E">
      <w:pPr>
        <w:pStyle w:val="BodyText"/>
        <w:rPr>
          <w:sz w:val="32"/>
          <w:lang w:val="el-GR"/>
        </w:rPr>
      </w:pPr>
    </w:p>
    <w:p w14:paraId="104DF356" w14:textId="77777777" w:rsidR="00D52C9E" w:rsidRDefault="00D52C9E" w:rsidP="00D52C9E">
      <w:pPr>
        <w:pStyle w:val="BodyText"/>
        <w:rPr>
          <w:sz w:val="32"/>
          <w:lang w:val="el-GR"/>
        </w:rPr>
      </w:pPr>
    </w:p>
    <w:p w14:paraId="197CF09A" w14:textId="77777777" w:rsidR="00D52C9E" w:rsidRDefault="00D52C9E" w:rsidP="00D52C9E">
      <w:pPr>
        <w:pStyle w:val="BodyText"/>
        <w:rPr>
          <w:sz w:val="32"/>
          <w:lang w:val="el-GR"/>
        </w:rPr>
      </w:pPr>
    </w:p>
    <w:p w14:paraId="69270CEC" w14:textId="77777777" w:rsidR="00D52C9E" w:rsidRDefault="00D52C9E" w:rsidP="00D52C9E">
      <w:pPr>
        <w:pStyle w:val="BodyText"/>
        <w:rPr>
          <w:sz w:val="32"/>
          <w:lang w:val="el-GR"/>
        </w:rPr>
      </w:pPr>
    </w:p>
    <w:p w14:paraId="1A27B6CB" w14:textId="77777777" w:rsidR="00D52C9E" w:rsidRDefault="00D52C9E" w:rsidP="00D52C9E">
      <w:pPr>
        <w:pStyle w:val="BodyText"/>
        <w:rPr>
          <w:sz w:val="32"/>
          <w:lang w:val="el-GR"/>
        </w:rPr>
      </w:pPr>
    </w:p>
    <w:p w14:paraId="009C434C" w14:textId="77777777" w:rsidR="00D52C9E" w:rsidRDefault="00D52C9E" w:rsidP="00D52C9E">
      <w:pPr>
        <w:pStyle w:val="BodyText"/>
        <w:rPr>
          <w:sz w:val="32"/>
          <w:lang w:val="el-GR"/>
        </w:rPr>
      </w:pPr>
    </w:p>
    <w:p w14:paraId="05CE5AE8" w14:textId="77777777" w:rsidR="00D52C9E" w:rsidRDefault="00D52C9E" w:rsidP="00D52C9E">
      <w:pPr>
        <w:pStyle w:val="BodyText"/>
        <w:rPr>
          <w:sz w:val="32"/>
          <w:lang w:val="el-GR"/>
        </w:rPr>
      </w:pPr>
    </w:p>
    <w:p w14:paraId="588234C5" w14:textId="77777777" w:rsidR="00D52C9E" w:rsidRDefault="00D52C9E" w:rsidP="00D52C9E">
      <w:pPr>
        <w:pStyle w:val="BodyText"/>
        <w:rPr>
          <w:sz w:val="32"/>
          <w:lang w:val="el-GR"/>
        </w:rPr>
      </w:pPr>
    </w:p>
    <w:p w14:paraId="162F61A3" w14:textId="77777777" w:rsidR="00D52C9E" w:rsidRDefault="00D52C9E" w:rsidP="00D52C9E">
      <w:pPr>
        <w:pStyle w:val="BodyText"/>
        <w:rPr>
          <w:sz w:val="32"/>
          <w:lang w:val="el-GR"/>
        </w:rPr>
      </w:pPr>
    </w:p>
    <w:p w14:paraId="32C16C4D" w14:textId="77777777" w:rsidR="00D52C9E" w:rsidRDefault="00D52C9E" w:rsidP="00D52C9E">
      <w:pPr>
        <w:pStyle w:val="BodyText"/>
        <w:rPr>
          <w:sz w:val="32"/>
          <w:lang w:val="el-GR"/>
        </w:rPr>
      </w:pPr>
    </w:p>
    <w:p w14:paraId="4164A7C1" w14:textId="77777777" w:rsidR="00D52C9E" w:rsidRDefault="00D52C9E" w:rsidP="00D52C9E">
      <w:pPr>
        <w:pStyle w:val="BodyText"/>
        <w:rPr>
          <w:sz w:val="32"/>
          <w:lang w:val="el-GR"/>
        </w:rPr>
      </w:pPr>
    </w:p>
    <w:p w14:paraId="4D847286" w14:textId="77777777" w:rsidR="00D52C9E" w:rsidRDefault="00D52C9E" w:rsidP="00D52C9E">
      <w:pPr>
        <w:pStyle w:val="BodyText"/>
        <w:rPr>
          <w:sz w:val="32"/>
          <w:lang w:val="el-GR"/>
        </w:rPr>
      </w:pPr>
    </w:p>
    <w:p w14:paraId="6D2A6F98" w14:textId="77777777" w:rsidR="00D52C9E" w:rsidRDefault="00D52C9E" w:rsidP="00D52C9E">
      <w:pPr>
        <w:pStyle w:val="BodyText"/>
        <w:rPr>
          <w:sz w:val="32"/>
          <w:lang w:val="el-GR"/>
        </w:rPr>
      </w:pPr>
    </w:p>
    <w:p w14:paraId="10081029" w14:textId="77777777" w:rsidR="00D52C9E" w:rsidRDefault="00D52C9E" w:rsidP="00D52C9E">
      <w:pPr>
        <w:pStyle w:val="BodyText"/>
        <w:rPr>
          <w:sz w:val="32"/>
          <w:lang w:val="el-GR"/>
        </w:rPr>
      </w:pPr>
    </w:p>
    <w:p w14:paraId="2060A4C7" w14:textId="77777777" w:rsidR="00D52C9E" w:rsidRDefault="00D52C9E" w:rsidP="00D52C9E">
      <w:pPr>
        <w:pStyle w:val="BodyText"/>
        <w:rPr>
          <w:sz w:val="32"/>
          <w:lang w:val="el-GR"/>
        </w:rPr>
      </w:pPr>
    </w:p>
    <w:p w14:paraId="369E1C64" w14:textId="77777777" w:rsidR="00D52C9E" w:rsidRPr="006049D3" w:rsidRDefault="00D52C9E" w:rsidP="00D52C9E">
      <w:pPr>
        <w:pStyle w:val="BodyText"/>
        <w:rPr>
          <w:sz w:val="32"/>
          <w:lang w:val="el-GR"/>
        </w:rPr>
      </w:pPr>
    </w:p>
    <w:p w14:paraId="6AB407B6" w14:textId="77777777" w:rsidR="00D52C9E" w:rsidRPr="006049D3" w:rsidRDefault="00D52C9E" w:rsidP="00D52C9E">
      <w:pPr>
        <w:pStyle w:val="BodyText"/>
        <w:rPr>
          <w:sz w:val="32"/>
          <w:lang w:val="el-GR"/>
        </w:rPr>
      </w:pPr>
    </w:p>
    <w:p w14:paraId="1798B3BA" w14:textId="77777777" w:rsidR="00D52C9E" w:rsidRPr="006049D3" w:rsidRDefault="00D52C9E" w:rsidP="00D52C9E">
      <w:pPr>
        <w:pStyle w:val="BodyText"/>
        <w:rPr>
          <w:sz w:val="32"/>
          <w:lang w:val="el-GR"/>
        </w:rPr>
      </w:pPr>
    </w:p>
    <w:p w14:paraId="58339B8B" w14:textId="77777777" w:rsidR="00D52C9E" w:rsidRDefault="00D52C9E" w:rsidP="00D52C9E">
      <w:pPr>
        <w:pStyle w:val="Heading1"/>
        <w:jc w:val="both"/>
        <w:rPr>
          <w:color w:val="215C99"/>
          <w:spacing w:val="-2"/>
          <w:lang w:val="el-GR"/>
        </w:rPr>
      </w:pPr>
      <w:bookmarkStart w:id="4" w:name="_bookmark1"/>
      <w:bookmarkEnd w:id="4"/>
      <w:r w:rsidRPr="006049D3">
        <w:rPr>
          <w:color w:val="215C99"/>
          <w:spacing w:val="-2"/>
          <w:lang w:val="el-GR"/>
        </w:rPr>
        <w:lastRenderedPageBreak/>
        <w:t>Πρόσθετο υλικό ανάγνωσης ή μελέτης</w:t>
      </w:r>
    </w:p>
    <w:p w14:paraId="4EE30D72" w14:textId="77777777" w:rsidR="00D52C9E" w:rsidRPr="006049D3" w:rsidRDefault="00D52C9E" w:rsidP="00D52C9E">
      <w:pPr>
        <w:pStyle w:val="Heading1"/>
        <w:jc w:val="both"/>
        <w:rPr>
          <w:lang w:val="el-GR"/>
        </w:rPr>
      </w:pPr>
    </w:p>
    <w:p w14:paraId="7787A21B" w14:textId="77777777" w:rsidR="00D52C9E" w:rsidRDefault="00D52C9E" w:rsidP="00D52C9E">
      <w:pPr>
        <w:pStyle w:val="BodyText"/>
        <w:spacing w:line="276" w:lineRule="auto"/>
        <w:ind w:left="-142" w:right="124"/>
        <w:jc w:val="both"/>
        <w:rPr>
          <w:lang w:val="el-GR"/>
        </w:rPr>
      </w:pPr>
      <w:r w:rsidRPr="006049D3">
        <w:rPr>
          <w:lang w:val="el-GR"/>
        </w:rPr>
        <w:t xml:space="preserve">Συγχαρητήρια, φτάσατε σε αυτό το σημείο και ολοκληρώσατε τις δραστηριότητες </w:t>
      </w:r>
      <w:proofErr w:type="spellStart"/>
      <w:r w:rsidRPr="006049D3">
        <w:rPr>
          <w:lang w:val="el-GR"/>
        </w:rPr>
        <w:t>αυτοαναστοχασμού</w:t>
      </w:r>
      <w:proofErr w:type="spellEnd"/>
      <w:r w:rsidRPr="006049D3">
        <w:rPr>
          <w:lang w:val="el-GR"/>
        </w:rPr>
        <w:t xml:space="preserve"> σας σχετικά με την ικανότητα γραμματισμού μέσω του πολιτισμού. Τι ακολουθεί; Αν θέλετε να μάθετε περισσότερα για τα θέματα που καλύψατε μέχρι στιγμής σε αυτό το μάθημα, έχουμε ετοιμάσει το ακόλουθο πρόσθετο αναγνωστικό υλικό για εσάς. Αυτή η ενότητα παρουσιάζει ορισμένους συνδέσμους προς πρόσθετο υλικό και βίντεο που βρήκαμε στο διαδίκτυο και που πιστεύουμε ότι θα σας βοηθήσουν να κάνετε το επόμενο βήμα στην ανάπτυξη των </w:t>
      </w:r>
      <w:proofErr w:type="spellStart"/>
      <w:r w:rsidRPr="006049D3">
        <w:rPr>
          <w:lang w:val="el-GR"/>
        </w:rPr>
        <w:t>γνώσεών</w:t>
      </w:r>
      <w:proofErr w:type="spellEnd"/>
      <w:r w:rsidRPr="006049D3">
        <w:rPr>
          <w:lang w:val="el-GR"/>
        </w:rPr>
        <w:t xml:space="preserve"> σας.</w:t>
      </w:r>
    </w:p>
    <w:p w14:paraId="2962E1E4" w14:textId="77777777" w:rsidR="00D52C9E" w:rsidRPr="006049D3" w:rsidRDefault="00D52C9E" w:rsidP="00D52C9E">
      <w:pPr>
        <w:pStyle w:val="BodyText"/>
        <w:spacing w:line="276" w:lineRule="auto"/>
        <w:ind w:left="-142" w:right="124"/>
        <w:jc w:val="both"/>
        <w:rPr>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292"/>
      </w:tblGrid>
      <w:tr w:rsidR="00D52C9E" w:rsidRPr="004A27EF" w14:paraId="6BE1D681" w14:textId="77777777" w:rsidTr="00301BBB">
        <w:trPr>
          <w:trHeight w:val="914"/>
          <w:jc w:val="center"/>
        </w:trPr>
        <w:tc>
          <w:tcPr>
            <w:tcW w:w="1843" w:type="dxa"/>
            <w:shd w:val="clear" w:color="auto" w:fill="EC7C30"/>
            <w:vAlign w:val="center"/>
          </w:tcPr>
          <w:p w14:paraId="5180B9E0" w14:textId="77777777" w:rsidR="00D52C9E" w:rsidRDefault="00D52C9E" w:rsidP="00301BBB">
            <w:pPr>
              <w:pStyle w:val="TableParagraph"/>
              <w:spacing w:line="278" w:lineRule="auto"/>
              <w:ind w:left="357" w:right="357" w:hanging="104"/>
              <w:jc w:val="center"/>
              <w:rPr>
                <w:b/>
                <w:sz w:val="24"/>
              </w:rPr>
            </w:pPr>
            <w:proofErr w:type="spellStart"/>
            <w:r>
              <w:rPr>
                <w:b/>
                <w:color w:val="FFFFFF"/>
                <w:spacing w:val="-2"/>
                <w:sz w:val="24"/>
              </w:rPr>
              <w:t>Τίτλος</w:t>
            </w:r>
            <w:proofErr w:type="spellEnd"/>
            <w:r>
              <w:rPr>
                <w:b/>
                <w:color w:val="FFFFFF"/>
                <w:spacing w:val="-2"/>
                <w:sz w:val="24"/>
                <w:lang w:val="el-GR"/>
              </w:rPr>
              <w:t xml:space="preserve"> </w:t>
            </w:r>
            <w:r>
              <w:rPr>
                <w:b/>
                <w:color w:val="FFFFFF"/>
                <w:spacing w:val="-2"/>
                <w:sz w:val="24"/>
              </w:rPr>
              <w:t>π</w:t>
            </w:r>
            <w:proofErr w:type="spellStart"/>
            <w:r>
              <w:rPr>
                <w:b/>
                <w:color w:val="FFFFFF"/>
                <w:spacing w:val="-2"/>
                <w:sz w:val="24"/>
                <w:lang w:val="el-GR"/>
              </w:rPr>
              <w:t>ηγής</w:t>
            </w:r>
            <w:proofErr w:type="spellEnd"/>
            <w:r>
              <w:rPr>
                <w:b/>
                <w:color w:val="FFFFFF"/>
                <w:spacing w:val="-2"/>
                <w:sz w:val="24"/>
              </w:rPr>
              <w:t>:</w:t>
            </w:r>
          </w:p>
        </w:tc>
        <w:tc>
          <w:tcPr>
            <w:tcW w:w="7292" w:type="dxa"/>
            <w:vAlign w:val="center"/>
          </w:tcPr>
          <w:p w14:paraId="52679C3E" w14:textId="77777777" w:rsidR="00D52C9E" w:rsidRPr="006049D3" w:rsidRDefault="00D52C9E" w:rsidP="00301BBB">
            <w:pPr>
              <w:pStyle w:val="TableParagraph"/>
              <w:ind w:left="107"/>
              <w:rPr>
                <w:sz w:val="24"/>
                <w:lang w:val="el-GR"/>
              </w:rPr>
            </w:pPr>
            <w:r w:rsidRPr="006049D3">
              <w:rPr>
                <w:sz w:val="24"/>
                <w:lang w:val="el-GR"/>
              </w:rPr>
              <w:t xml:space="preserve">"Η Λοταρία", της </w:t>
            </w:r>
            <w:proofErr w:type="spellStart"/>
            <w:r w:rsidRPr="006049D3">
              <w:rPr>
                <w:sz w:val="24"/>
                <w:lang w:val="el-GR"/>
              </w:rPr>
              <w:t>Σίρλεϊ</w:t>
            </w:r>
            <w:proofErr w:type="spellEnd"/>
            <w:r w:rsidRPr="006049D3">
              <w:rPr>
                <w:sz w:val="24"/>
                <w:lang w:val="el-GR"/>
              </w:rPr>
              <w:t xml:space="preserve"> </w:t>
            </w:r>
            <w:r w:rsidRPr="006049D3">
              <w:rPr>
                <w:spacing w:val="-2"/>
                <w:sz w:val="24"/>
                <w:lang w:val="el-GR"/>
              </w:rPr>
              <w:t>Τζάκσον</w:t>
            </w:r>
          </w:p>
        </w:tc>
      </w:tr>
      <w:tr w:rsidR="00D52C9E" w:rsidRPr="004A27EF" w14:paraId="0377A60C" w14:textId="77777777" w:rsidTr="00301BBB">
        <w:trPr>
          <w:trHeight w:val="913"/>
          <w:jc w:val="center"/>
        </w:trPr>
        <w:tc>
          <w:tcPr>
            <w:tcW w:w="1843" w:type="dxa"/>
            <w:shd w:val="clear" w:color="auto" w:fill="EC7C30"/>
            <w:vAlign w:val="center"/>
          </w:tcPr>
          <w:p w14:paraId="51EF06DA" w14:textId="77777777" w:rsidR="00D52C9E" w:rsidRDefault="00D52C9E" w:rsidP="00301BBB">
            <w:pPr>
              <w:pStyle w:val="TableParagraph"/>
              <w:spacing w:line="276" w:lineRule="auto"/>
              <w:ind w:left="357" w:hanging="104"/>
              <w:jc w:val="center"/>
              <w:rPr>
                <w:b/>
                <w:sz w:val="24"/>
              </w:rPr>
            </w:pPr>
            <w:proofErr w:type="spellStart"/>
            <w:r>
              <w:rPr>
                <w:b/>
                <w:color w:val="FFFFFF"/>
                <w:spacing w:val="-2"/>
                <w:sz w:val="24"/>
              </w:rPr>
              <w:t>Θεμ</w:t>
            </w:r>
            <w:proofErr w:type="spellEnd"/>
            <w:r>
              <w:rPr>
                <w:b/>
                <w:color w:val="FFFFFF"/>
                <w:spacing w:val="-2"/>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292" w:type="dxa"/>
            <w:vAlign w:val="center"/>
          </w:tcPr>
          <w:p w14:paraId="59E6B9ED" w14:textId="77777777" w:rsidR="00D52C9E" w:rsidRPr="006049D3" w:rsidRDefault="00D52C9E" w:rsidP="00301BBB">
            <w:pPr>
              <w:pStyle w:val="TableParagraph"/>
              <w:ind w:left="107"/>
              <w:rPr>
                <w:sz w:val="24"/>
                <w:lang w:val="el-GR"/>
              </w:rPr>
            </w:pPr>
            <w:r w:rsidRPr="006049D3">
              <w:rPr>
                <w:sz w:val="24"/>
                <w:lang w:val="el-GR"/>
              </w:rPr>
              <w:t xml:space="preserve">Μια σύντομη ιστορία που απεικονίζει μια συγκεκριμένη </w:t>
            </w:r>
            <w:r w:rsidRPr="006049D3">
              <w:rPr>
                <w:spacing w:val="-2"/>
                <w:sz w:val="24"/>
                <w:lang w:val="el-GR"/>
              </w:rPr>
              <w:t>κουλτούρα</w:t>
            </w:r>
          </w:p>
        </w:tc>
      </w:tr>
      <w:tr w:rsidR="00D52C9E" w:rsidRPr="004A27EF" w14:paraId="77227DFD" w14:textId="77777777" w:rsidTr="00301BBB">
        <w:trPr>
          <w:trHeight w:val="1250"/>
          <w:jc w:val="center"/>
        </w:trPr>
        <w:tc>
          <w:tcPr>
            <w:tcW w:w="1843" w:type="dxa"/>
            <w:shd w:val="clear" w:color="auto" w:fill="EC7C30"/>
            <w:vAlign w:val="center"/>
          </w:tcPr>
          <w:p w14:paraId="2029D1E2" w14:textId="77777777" w:rsidR="00D52C9E" w:rsidRDefault="00D52C9E" w:rsidP="00301BBB">
            <w:pPr>
              <w:pStyle w:val="TableParagraph"/>
              <w:spacing w:line="276" w:lineRule="auto"/>
              <w:ind w:left="357" w:right="118" w:hanging="104"/>
              <w:jc w:val="center"/>
              <w:rPr>
                <w:b/>
                <w:sz w:val="24"/>
              </w:rPr>
            </w:pPr>
            <w:proofErr w:type="spellStart"/>
            <w:r>
              <w:rPr>
                <w:b/>
                <w:color w:val="FFFFFF"/>
                <w:spacing w:val="-2"/>
                <w:sz w:val="24"/>
              </w:rPr>
              <w:t>Εισ</w:t>
            </w:r>
            <w:proofErr w:type="spellEnd"/>
            <w:r>
              <w:rPr>
                <w:b/>
                <w:color w:val="FFFFFF"/>
                <w:spacing w:val="-2"/>
                <w:sz w:val="24"/>
              </w:rPr>
              <w:t>αγωγή:</w:t>
            </w:r>
          </w:p>
        </w:tc>
        <w:tc>
          <w:tcPr>
            <w:tcW w:w="7292" w:type="dxa"/>
            <w:vAlign w:val="center"/>
          </w:tcPr>
          <w:p w14:paraId="7F65956D" w14:textId="77777777" w:rsidR="00D52C9E" w:rsidRPr="006049D3" w:rsidRDefault="00D52C9E" w:rsidP="00301BBB">
            <w:pPr>
              <w:pStyle w:val="TableParagraph"/>
              <w:spacing w:line="276" w:lineRule="auto"/>
              <w:ind w:left="107" w:right="63"/>
              <w:rPr>
                <w:sz w:val="24"/>
                <w:lang w:val="el-GR"/>
              </w:rPr>
            </w:pPr>
            <w:r w:rsidRPr="006049D3">
              <w:rPr>
                <w:sz w:val="24"/>
                <w:lang w:val="el-GR"/>
              </w:rPr>
              <w:t>"Η Λοταρία" είναι ένα κλασικό διήγημα που εμβαθύνει στις σκοτεινές πτυχές της αμερικανικής κουλτούρας μιας μικρής πόλης.</w:t>
            </w:r>
          </w:p>
        </w:tc>
      </w:tr>
      <w:tr w:rsidR="00D52C9E" w:rsidRPr="004A27EF" w14:paraId="488812D5" w14:textId="77777777" w:rsidTr="00301BBB">
        <w:trPr>
          <w:trHeight w:val="1709"/>
          <w:jc w:val="center"/>
        </w:trPr>
        <w:tc>
          <w:tcPr>
            <w:tcW w:w="1843" w:type="dxa"/>
            <w:shd w:val="clear" w:color="auto" w:fill="EC7C30"/>
            <w:vAlign w:val="center"/>
          </w:tcPr>
          <w:p w14:paraId="01485BCF" w14:textId="77777777" w:rsidR="00D52C9E" w:rsidRPr="006049D3" w:rsidRDefault="00D52C9E" w:rsidP="00301BBB">
            <w:pPr>
              <w:pStyle w:val="TableParagraph"/>
              <w:spacing w:line="276" w:lineRule="auto"/>
              <w:ind w:left="357" w:right="95" w:hanging="104"/>
              <w:jc w:val="center"/>
              <w:rPr>
                <w:b/>
                <w:sz w:val="24"/>
                <w:lang w:val="el-GR"/>
              </w:rPr>
            </w:pPr>
            <w:r w:rsidRPr="006049D3">
              <w:rPr>
                <w:b/>
                <w:color w:val="FFFFFF"/>
                <w:sz w:val="24"/>
                <w:lang w:val="el-GR"/>
              </w:rPr>
              <w:t>Τι</w:t>
            </w:r>
            <w:r>
              <w:rPr>
                <w:b/>
                <w:color w:val="FFFFFF"/>
                <w:sz w:val="24"/>
                <w:lang w:val="el-GR"/>
              </w:rPr>
              <w:t xml:space="preserve"> </w:t>
            </w:r>
            <w:r w:rsidRPr="006049D3">
              <w:rPr>
                <w:b/>
                <w:color w:val="FFFFFF"/>
                <w:spacing w:val="-3"/>
                <w:sz w:val="24"/>
                <w:lang w:val="el-GR"/>
              </w:rPr>
              <w:t xml:space="preserve">θα </w:t>
            </w:r>
            <w:r w:rsidRPr="006049D3">
              <w:rPr>
                <w:b/>
                <w:color w:val="FFFFFF"/>
                <w:sz w:val="24"/>
                <w:lang w:val="el-GR"/>
              </w:rPr>
              <w:t>κερδίσετε από τη χρήση αυτού του πόρου;</w:t>
            </w:r>
          </w:p>
        </w:tc>
        <w:tc>
          <w:tcPr>
            <w:tcW w:w="7292" w:type="dxa"/>
            <w:vAlign w:val="center"/>
          </w:tcPr>
          <w:p w14:paraId="4FF6C248" w14:textId="77777777" w:rsidR="00D52C9E" w:rsidRPr="006049D3" w:rsidRDefault="00D52C9E" w:rsidP="00301BBB">
            <w:pPr>
              <w:pStyle w:val="TableParagraph"/>
              <w:spacing w:line="276" w:lineRule="auto"/>
              <w:ind w:left="107" w:right="102"/>
              <w:jc w:val="both"/>
              <w:rPr>
                <w:sz w:val="24"/>
                <w:lang w:val="el-GR"/>
              </w:rPr>
            </w:pPr>
            <w:r w:rsidRPr="006049D3">
              <w:rPr>
                <w:sz w:val="24"/>
                <w:lang w:val="el-GR"/>
              </w:rPr>
              <w:t xml:space="preserve">Καλύτερη κατανόηση ενός συγκεκριμένου πολιτισμού, ενώ παράλληλα εξασκείτε τις δεξιότητές σας στον </w:t>
            </w:r>
            <w:proofErr w:type="spellStart"/>
            <w:r w:rsidRPr="006049D3">
              <w:rPr>
                <w:sz w:val="24"/>
                <w:lang w:val="el-GR"/>
              </w:rPr>
              <w:t>γραμματισμό</w:t>
            </w:r>
            <w:proofErr w:type="spellEnd"/>
            <w:r w:rsidRPr="006049D3">
              <w:rPr>
                <w:sz w:val="24"/>
                <w:lang w:val="el-GR"/>
              </w:rPr>
              <w:t xml:space="preserve">. Μπορείτε επίσης να κάνετε μια σύγκριση της δικής σας κουλτούρας με την αμερικανική </w:t>
            </w:r>
            <w:r w:rsidRPr="006049D3">
              <w:rPr>
                <w:spacing w:val="-2"/>
                <w:sz w:val="24"/>
                <w:lang w:val="el-GR"/>
              </w:rPr>
              <w:t>κουλτούρα.</w:t>
            </w:r>
          </w:p>
        </w:tc>
      </w:tr>
      <w:tr w:rsidR="00D52C9E" w14:paraId="421CA4A4" w14:textId="77777777" w:rsidTr="00301BBB">
        <w:trPr>
          <w:trHeight w:val="913"/>
          <w:jc w:val="center"/>
        </w:trPr>
        <w:tc>
          <w:tcPr>
            <w:tcW w:w="1843" w:type="dxa"/>
            <w:shd w:val="clear" w:color="auto" w:fill="EC7C30"/>
            <w:vAlign w:val="center"/>
          </w:tcPr>
          <w:p w14:paraId="2747500B" w14:textId="77777777" w:rsidR="00D52C9E" w:rsidRDefault="00D52C9E" w:rsidP="00301BBB">
            <w:pPr>
              <w:pStyle w:val="TableParagraph"/>
              <w:spacing w:line="276" w:lineRule="auto"/>
              <w:ind w:left="357" w:right="347" w:hanging="104"/>
              <w:jc w:val="center"/>
              <w:rPr>
                <w:b/>
                <w:sz w:val="24"/>
              </w:rPr>
            </w:pPr>
            <w:proofErr w:type="spellStart"/>
            <w:r>
              <w:rPr>
                <w:b/>
                <w:color w:val="FFFFFF"/>
                <w:sz w:val="24"/>
              </w:rPr>
              <w:t>Σύνδεσ</w:t>
            </w:r>
            <w:r>
              <w:rPr>
                <w:b/>
                <w:color w:val="FFFFFF"/>
                <w:sz w:val="24"/>
                <w:lang w:val="el-GR"/>
              </w:rPr>
              <w:t>μος</w:t>
            </w:r>
            <w:proofErr w:type="spellEnd"/>
            <w:r>
              <w:rPr>
                <w:b/>
                <w:color w:val="FFFFFF"/>
                <w:spacing w:val="-2"/>
                <w:sz w:val="24"/>
              </w:rPr>
              <w:t>:</w:t>
            </w:r>
          </w:p>
        </w:tc>
        <w:tc>
          <w:tcPr>
            <w:tcW w:w="7292" w:type="dxa"/>
            <w:vAlign w:val="center"/>
          </w:tcPr>
          <w:p w14:paraId="75D68797" w14:textId="77777777" w:rsidR="00D52C9E" w:rsidRDefault="00D52C9E" w:rsidP="00301BBB">
            <w:pPr>
              <w:pStyle w:val="TableParagraph"/>
              <w:ind w:left="107"/>
              <w:rPr>
                <w:sz w:val="24"/>
              </w:rPr>
            </w:pPr>
            <w:hyperlink r:id="rId13">
              <w:r>
                <w:rPr>
                  <w:color w:val="1154CC"/>
                  <w:spacing w:val="-2"/>
                  <w:sz w:val="24"/>
                  <w:u w:val="single" w:color="1154CC"/>
                </w:rPr>
                <w:t>https://www.newyorker.com/magazine/1948/06/26/the-lottery</w:t>
              </w:r>
            </w:hyperlink>
          </w:p>
        </w:tc>
      </w:tr>
    </w:tbl>
    <w:p w14:paraId="5FE4F9EC" w14:textId="77777777" w:rsidR="00D52C9E" w:rsidRDefault="00D52C9E" w:rsidP="00D52C9E">
      <w:pPr>
        <w:pStyle w:val="BodyText"/>
        <w:rPr>
          <w:sz w:val="20"/>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0"/>
        <w:gridCol w:w="7244"/>
      </w:tblGrid>
      <w:tr w:rsidR="00D52C9E" w:rsidRPr="004A27EF" w14:paraId="0423867E" w14:textId="77777777" w:rsidTr="00301BBB">
        <w:trPr>
          <w:trHeight w:val="575"/>
        </w:trPr>
        <w:tc>
          <w:tcPr>
            <w:tcW w:w="1830" w:type="dxa"/>
            <w:shd w:val="clear" w:color="auto" w:fill="EC7C30"/>
            <w:vAlign w:val="center"/>
          </w:tcPr>
          <w:p w14:paraId="6E54C479" w14:textId="77777777" w:rsidR="00D52C9E" w:rsidRDefault="00D52C9E" w:rsidP="00301BBB">
            <w:pPr>
              <w:pStyle w:val="TableParagraph"/>
              <w:ind w:left="9" w:right="2"/>
              <w:jc w:val="center"/>
              <w:rPr>
                <w:b/>
                <w:sz w:val="24"/>
              </w:rPr>
            </w:pPr>
            <w:proofErr w:type="spellStart"/>
            <w:r>
              <w:rPr>
                <w:b/>
                <w:color w:val="FFFFFF"/>
                <w:spacing w:val="-2"/>
                <w:sz w:val="24"/>
              </w:rPr>
              <w:t>Τίτλος</w:t>
            </w:r>
            <w:proofErr w:type="spellEnd"/>
            <w:r>
              <w:rPr>
                <w:b/>
                <w:color w:val="FFFFFF"/>
                <w:spacing w:val="-2"/>
                <w:sz w:val="24"/>
              </w:rPr>
              <w:t xml:space="preserve"> </w:t>
            </w:r>
            <w:r>
              <w:rPr>
                <w:b/>
                <w:color w:val="FFFFFF"/>
                <w:sz w:val="24"/>
              </w:rPr>
              <w:t>π</w:t>
            </w:r>
            <w:proofErr w:type="spellStart"/>
            <w:r>
              <w:rPr>
                <w:b/>
                <w:color w:val="FFFFFF"/>
                <w:sz w:val="24"/>
              </w:rPr>
              <w:t>όρου</w:t>
            </w:r>
            <w:proofErr w:type="spellEnd"/>
            <w:r>
              <w:rPr>
                <w:b/>
                <w:color w:val="FFFFFF"/>
                <w:sz w:val="24"/>
              </w:rPr>
              <w:t>:</w:t>
            </w:r>
          </w:p>
        </w:tc>
        <w:tc>
          <w:tcPr>
            <w:tcW w:w="7244" w:type="dxa"/>
            <w:vAlign w:val="center"/>
          </w:tcPr>
          <w:p w14:paraId="45024BD2" w14:textId="77777777" w:rsidR="00D52C9E" w:rsidRPr="006049D3" w:rsidRDefault="00D52C9E" w:rsidP="00301BBB">
            <w:pPr>
              <w:pStyle w:val="TableParagraph"/>
              <w:ind w:left="107"/>
              <w:rPr>
                <w:sz w:val="24"/>
                <w:lang w:val="el-GR"/>
              </w:rPr>
            </w:pPr>
            <w:r w:rsidRPr="006049D3">
              <w:rPr>
                <w:sz w:val="24"/>
                <w:lang w:val="el-GR"/>
              </w:rPr>
              <w:t xml:space="preserve">Ο αλφαβητισμός είναι η </w:t>
            </w:r>
            <w:r w:rsidRPr="006049D3">
              <w:rPr>
                <w:spacing w:val="-2"/>
                <w:sz w:val="24"/>
                <w:lang w:val="el-GR"/>
              </w:rPr>
              <w:t>απάντηση</w:t>
            </w:r>
          </w:p>
        </w:tc>
      </w:tr>
      <w:tr w:rsidR="00D52C9E" w14:paraId="0A1F5C75" w14:textId="77777777" w:rsidTr="00301BBB">
        <w:trPr>
          <w:trHeight w:val="578"/>
        </w:trPr>
        <w:tc>
          <w:tcPr>
            <w:tcW w:w="1830" w:type="dxa"/>
            <w:shd w:val="clear" w:color="auto" w:fill="EC7C30"/>
            <w:vAlign w:val="center"/>
          </w:tcPr>
          <w:p w14:paraId="61EB4306" w14:textId="77777777" w:rsidR="00D52C9E" w:rsidRDefault="00D52C9E" w:rsidP="00301BBB">
            <w:pPr>
              <w:pStyle w:val="TableParagraph"/>
              <w:ind w:left="9"/>
              <w:jc w:val="center"/>
              <w:rPr>
                <w:b/>
                <w:sz w:val="24"/>
              </w:rPr>
            </w:pPr>
            <w:proofErr w:type="spellStart"/>
            <w:r>
              <w:rPr>
                <w:b/>
                <w:color w:val="FFFFFF"/>
                <w:sz w:val="24"/>
              </w:rPr>
              <w:t>Θεμ</w:t>
            </w:r>
            <w:proofErr w:type="spellEnd"/>
            <w:r>
              <w:rPr>
                <w:b/>
                <w:color w:val="FFFFFF"/>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244" w:type="dxa"/>
            <w:vAlign w:val="center"/>
          </w:tcPr>
          <w:p w14:paraId="19772050" w14:textId="77777777" w:rsidR="00D52C9E" w:rsidRDefault="00D52C9E" w:rsidP="00301BBB">
            <w:pPr>
              <w:pStyle w:val="TableParagraph"/>
              <w:ind w:left="107"/>
              <w:rPr>
                <w:sz w:val="24"/>
              </w:rPr>
            </w:pPr>
            <w:r>
              <w:rPr>
                <w:sz w:val="24"/>
              </w:rPr>
              <w:t xml:space="preserve">Η </w:t>
            </w:r>
            <w:proofErr w:type="spellStart"/>
            <w:r>
              <w:rPr>
                <w:sz w:val="24"/>
              </w:rPr>
              <w:t>σημ</w:t>
            </w:r>
            <w:proofErr w:type="spellEnd"/>
            <w:r>
              <w:rPr>
                <w:sz w:val="24"/>
              </w:rPr>
              <w:t xml:space="preserve">ασία </w:t>
            </w:r>
            <w:proofErr w:type="spellStart"/>
            <w:r>
              <w:rPr>
                <w:sz w:val="24"/>
              </w:rPr>
              <w:t>του</w:t>
            </w:r>
            <w:proofErr w:type="spellEnd"/>
            <w:r>
              <w:rPr>
                <w:sz w:val="24"/>
              </w:rPr>
              <w:t xml:space="preserve"> </w:t>
            </w:r>
            <w:r>
              <w:rPr>
                <w:spacing w:val="-2"/>
                <w:sz w:val="24"/>
              </w:rPr>
              <w:t>α</w:t>
            </w:r>
            <w:proofErr w:type="spellStart"/>
            <w:r>
              <w:rPr>
                <w:spacing w:val="-2"/>
                <w:sz w:val="24"/>
              </w:rPr>
              <w:t>λφ</w:t>
            </w:r>
            <w:proofErr w:type="spellEnd"/>
            <w:r>
              <w:rPr>
                <w:spacing w:val="-2"/>
                <w:sz w:val="24"/>
              </w:rPr>
              <w:t>αβητισμού</w:t>
            </w:r>
          </w:p>
        </w:tc>
      </w:tr>
      <w:tr w:rsidR="00D52C9E" w:rsidRPr="004A27EF" w14:paraId="65D96E89" w14:textId="77777777" w:rsidTr="00301BBB">
        <w:trPr>
          <w:trHeight w:val="1585"/>
        </w:trPr>
        <w:tc>
          <w:tcPr>
            <w:tcW w:w="1830" w:type="dxa"/>
            <w:shd w:val="clear" w:color="auto" w:fill="EC7C30"/>
            <w:vAlign w:val="center"/>
          </w:tcPr>
          <w:p w14:paraId="702A9B3D" w14:textId="77777777" w:rsidR="00D52C9E" w:rsidRPr="00A136EB" w:rsidRDefault="00D52C9E" w:rsidP="00301BBB">
            <w:pPr>
              <w:pStyle w:val="TableParagraph"/>
              <w:spacing w:line="276" w:lineRule="auto"/>
              <w:ind w:left="331" w:right="222" w:hanging="99"/>
              <w:rPr>
                <w:b/>
                <w:sz w:val="24"/>
                <w:lang w:val="el-GR"/>
              </w:rPr>
            </w:pPr>
            <w:proofErr w:type="spellStart"/>
            <w:r>
              <w:rPr>
                <w:b/>
                <w:color w:val="FFFFFF"/>
                <w:sz w:val="24"/>
              </w:rPr>
              <w:t>Εισ</w:t>
            </w:r>
            <w:proofErr w:type="spellEnd"/>
            <w:r>
              <w:rPr>
                <w:b/>
                <w:color w:val="FFFFFF"/>
                <w:sz w:val="24"/>
              </w:rPr>
              <w:t>αγωγή</w:t>
            </w:r>
            <w:r>
              <w:rPr>
                <w:b/>
                <w:color w:val="FFFFFF"/>
                <w:sz w:val="24"/>
                <w:lang w:val="el-GR"/>
              </w:rPr>
              <w:t>:</w:t>
            </w:r>
          </w:p>
        </w:tc>
        <w:tc>
          <w:tcPr>
            <w:tcW w:w="7244" w:type="dxa"/>
            <w:vAlign w:val="center"/>
          </w:tcPr>
          <w:p w14:paraId="2D926FD8" w14:textId="77777777" w:rsidR="00D52C9E" w:rsidRPr="006049D3" w:rsidRDefault="00D52C9E" w:rsidP="00301BBB">
            <w:pPr>
              <w:pStyle w:val="TableParagraph"/>
              <w:spacing w:line="276" w:lineRule="auto"/>
              <w:ind w:left="107" w:right="93"/>
              <w:jc w:val="both"/>
              <w:rPr>
                <w:sz w:val="24"/>
                <w:lang w:val="el-GR"/>
              </w:rPr>
            </w:pPr>
            <w:r w:rsidRPr="006049D3">
              <w:rPr>
                <w:sz w:val="24"/>
                <w:lang w:val="el-GR"/>
              </w:rPr>
              <w:t xml:space="preserve">Ο </w:t>
            </w:r>
            <w:r>
              <w:rPr>
                <w:sz w:val="24"/>
              </w:rPr>
              <w:t>John</w:t>
            </w:r>
            <w:r w:rsidRPr="006049D3">
              <w:rPr>
                <w:sz w:val="24"/>
                <w:lang w:val="el-GR"/>
              </w:rPr>
              <w:t xml:space="preserve"> μοιράζεται το συγκλονιστικό μέγεθος του παγκόσμιου προβλήματος του αναλφαβητισμού και τις δυνατότητες που έχει μια διεθνής εστίαση στην αύξηση του αλφαβητισμού για τη δημιουργία μεγαλύτερης κοινωνικής και οικονομικής ισότητας για την επόμενη </w:t>
            </w:r>
            <w:r w:rsidRPr="006049D3">
              <w:rPr>
                <w:spacing w:val="-2"/>
                <w:sz w:val="24"/>
                <w:lang w:val="el-GR"/>
              </w:rPr>
              <w:t xml:space="preserve">γενιά του </w:t>
            </w:r>
            <w:r w:rsidRPr="006049D3">
              <w:rPr>
                <w:sz w:val="24"/>
                <w:lang w:val="el-GR"/>
              </w:rPr>
              <w:t>κόσμου.</w:t>
            </w:r>
          </w:p>
        </w:tc>
      </w:tr>
      <w:tr w:rsidR="00D52C9E" w:rsidRPr="004A27EF" w14:paraId="5618C580" w14:textId="77777777" w:rsidTr="00301BBB">
        <w:trPr>
          <w:trHeight w:val="1709"/>
        </w:trPr>
        <w:tc>
          <w:tcPr>
            <w:tcW w:w="1830" w:type="dxa"/>
            <w:shd w:val="clear" w:color="auto" w:fill="EC7C30"/>
            <w:vAlign w:val="center"/>
          </w:tcPr>
          <w:p w14:paraId="61725908" w14:textId="77777777" w:rsidR="00D52C9E" w:rsidRPr="006049D3" w:rsidRDefault="00D52C9E" w:rsidP="00301BBB">
            <w:pPr>
              <w:pStyle w:val="TableParagraph"/>
              <w:spacing w:line="276" w:lineRule="auto"/>
              <w:ind w:left="9" w:right="3"/>
              <w:jc w:val="center"/>
              <w:rPr>
                <w:b/>
                <w:sz w:val="24"/>
                <w:lang w:val="el-GR"/>
              </w:rPr>
            </w:pPr>
            <w:r w:rsidRPr="006049D3">
              <w:rPr>
                <w:b/>
                <w:color w:val="FFFFFF"/>
                <w:sz w:val="24"/>
                <w:lang w:val="el-GR"/>
              </w:rPr>
              <w:t xml:space="preserve">Τι θα κερδίσετε από τη χρήση αυτού του </w:t>
            </w:r>
            <w:r w:rsidRPr="006049D3">
              <w:rPr>
                <w:b/>
                <w:color w:val="FFFFFF"/>
                <w:spacing w:val="-2"/>
                <w:sz w:val="24"/>
                <w:lang w:val="el-GR"/>
              </w:rPr>
              <w:t>πόρου;</w:t>
            </w:r>
          </w:p>
        </w:tc>
        <w:tc>
          <w:tcPr>
            <w:tcW w:w="7244" w:type="dxa"/>
            <w:vAlign w:val="center"/>
          </w:tcPr>
          <w:p w14:paraId="7ACE6AE2" w14:textId="77777777" w:rsidR="00D52C9E" w:rsidRPr="006049D3" w:rsidRDefault="00D52C9E" w:rsidP="00301BBB">
            <w:pPr>
              <w:pStyle w:val="TableParagraph"/>
              <w:ind w:left="107"/>
              <w:rPr>
                <w:sz w:val="24"/>
                <w:lang w:val="el-GR"/>
              </w:rPr>
            </w:pPr>
            <w:r w:rsidRPr="006049D3">
              <w:rPr>
                <w:sz w:val="24"/>
                <w:lang w:val="el-GR"/>
              </w:rPr>
              <w:t xml:space="preserve">Θα μάθετε για τους ορισμούς του αλφαβητισμού, για το πόσοι άνθρωποι </w:t>
            </w:r>
            <w:r w:rsidRPr="006049D3">
              <w:rPr>
                <w:spacing w:val="-5"/>
                <w:sz w:val="24"/>
                <w:lang w:val="el-GR"/>
              </w:rPr>
              <w:t>στο</w:t>
            </w:r>
          </w:p>
          <w:p w14:paraId="5BE75E48" w14:textId="77777777" w:rsidR="00D52C9E" w:rsidRPr="006049D3" w:rsidRDefault="00D52C9E" w:rsidP="00301BBB">
            <w:pPr>
              <w:pStyle w:val="TableParagraph"/>
              <w:ind w:left="107"/>
              <w:rPr>
                <w:sz w:val="24"/>
                <w:lang w:val="el-GR"/>
              </w:rPr>
            </w:pPr>
            <w:r w:rsidRPr="006049D3">
              <w:rPr>
                <w:sz w:val="24"/>
                <w:lang w:val="el-GR"/>
              </w:rPr>
              <w:t xml:space="preserve">του κόσμου εξακολουθούν να είναι αναλφάβητοι και για τη μεταμορφωτική δύναμη του </w:t>
            </w:r>
            <w:r w:rsidRPr="006049D3">
              <w:rPr>
                <w:spacing w:val="-2"/>
                <w:sz w:val="24"/>
                <w:lang w:val="el-GR"/>
              </w:rPr>
              <w:t>αλφαβητισμού.</w:t>
            </w:r>
          </w:p>
        </w:tc>
      </w:tr>
      <w:tr w:rsidR="00D52C9E" w:rsidRPr="004A27EF" w14:paraId="0DC2996B" w14:textId="77777777" w:rsidTr="00301BBB">
        <w:trPr>
          <w:trHeight w:val="577"/>
        </w:trPr>
        <w:tc>
          <w:tcPr>
            <w:tcW w:w="1830" w:type="dxa"/>
            <w:shd w:val="clear" w:color="auto" w:fill="EC7C30"/>
            <w:vAlign w:val="center"/>
          </w:tcPr>
          <w:p w14:paraId="0F5D9512" w14:textId="77777777" w:rsidR="00D52C9E" w:rsidRPr="00711AAA" w:rsidRDefault="00D52C9E" w:rsidP="00301BBB">
            <w:pPr>
              <w:pStyle w:val="TableParagraph"/>
              <w:ind w:left="9"/>
              <w:jc w:val="center"/>
              <w:rPr>
                <w:b/>
                <w:sz w:val="24"/>
                <w:lang w:val="el-GR"/>
              </w:rPr>
            </w:pPr>
            <w:proofErr w:type="spellStart"/>
            <w:r>
              <w:rPr>
                <w:b/>
                <w:color w:val="FFFFFF"/>
                <w:sz w:val="24"/>
              </w:rPr>
              <w:t>Σύνδεσ</w:t>
            </w:r>
            <w:r>
              <w:rPr>
                <w:b/>
                <w:color w:val="FFFFFF"/>
                <w:sz w:val="24"/>
                <w:lang w:val="el-GR"/>
              </w:rPr>
              <w:t>μος</w:t>
            </w:r>
            <w:proofErr w:type="spellEnd"/>
          </w:p>
        </w:tc>
        <w:tc>
          <w:tcPr>
            <w:tcW w:w="7244" w:type="dxa"/>
            <w:vAlign w:val="center"/>
          </w:tcPr>
          <w:p w14:paraId="142C97A7" w14:textId="77777777" w:rsidR="00D52C9E" w:rsidRPr="00FF50C3" w:rsidRDefault="00D52C9E" w:rsidP="00301BBB">
            <w:pPr>
              <w:pStyle w:val="TableParagraph"/>
              <w:ind w:left="107"/>
              <w:rPr>
                <w:sz w:val="24"/>
                <w:lang w:val="el-GR"/>
              </w:rPr>
            </w:pPr>
            <w:hyperlink r:id="rId14">
              <w:r>
                <w:rPr>
                  <w:color w:val="1154CC"/>
                  <w:spacing w:val="-2"/>
                  <w:sz w:val="24"/>
                  <w:u w:val="single" w:color="1154CC"/>
                </w:rPr>
                <w:t>https</w:t>
              </w:r>
              <w:r w:rsidRPr="00FF50C3">
                <w:rPr>
                  <w:color w:val="1154CC"/>
                  <w:spacing w:val="-2"/>
                  <w:sz w:val="24"/>
                  <w:u w:val="single" w:color="1154CC"/>
                  <w:lang w:val="el-GR"/>
                </w:rPr>
                <w:t>://</w:t>
              </w:r>
              <w:r>
                <w:rPr>
                  <w:color w:val="1154CC"/>
                  <w:spacing w:val="-2"/>
                  <w:sz w:val="24"/>
                  <w:u w:val="single" w:color="1154CC"/>
                </w:rPr>
                <w:t>www</w:t>
              </w:r>
              <w:r w:rsidRPr="00FF50C3">
                <w:rPr>
                  <w:color w:val="1154CC"/>
                  <w:spacing w:val="-2"/>
                  <w:sz w:val="24"/>
                  <w:u w:val="single" w:color="1154CC"/>
                  <w:lang w:val="el-GR"/>
                </w:rPr>
                <w:t>.</w:t>
              </w:r>
              <w:proofErr w:type="spellStart"/>
              <w:r>
                <w:rPr>
                  <w:color w:val="1154CC"/>
                  <w:spacing w:val="-2"/>
                  <w:sz w:val="24"/>
                  <w:u w:val="single" w:color="1154CC"/>
                </w:rPr>
                <w:t>youtube</w:t>
              </w:r>
              <w:proofErr w:type="spellEnd"/>
              <w:r w:rsidRPr="00FF50C3">
                <w:rPr>
                  <w:color w:val="1154CC"/>
                  <w:spacing w:val="-2"/>
                  <w:sz w:val="24"/>
                  <w:u w:val="single" w:color="1154CC"/>
                  <w:lang w:val="el-GR"/>
                </w:rPr>
                <w:t>.</w:t>
              </w:r>
              <w:r>
                <w:rPr>
                  <w:color w:val="1154CC"/>
                  <w:spacing w:val="-2"/>
                  <w:sz w:val="24"/>
                  <w:u w:val="single" w:color="1154CC"/>
                </w:rPr>
                <w:t>com</w:t>
              </w:r>
              <w:r w:rsidRPr="00FF50C3">
                <w:rPr>
                  <w:color w:val="1154CC"/>
                  <w:spacing w:val="-2"/>
                  <w:sz w:val="24"/>
                  <w:u w:val="single" w:color="1154CC"/>
                  <w:lang w:val="el-GR"/>
                </w:rPr>
                <w:t>/</w:t>
              </w:r>
              <w:r>
                <w:rPr>
                  <w:color w:val="1154CC"/>
                  <w:spacing w:val="-2"/>
                  <w:sz w:val="24"/>
                  <w:u w:val="single" w:color="1154CC"/>
                </w:rPr>
                <w:t>watch</w:t>
              </w:r>
              <w:r w:rsidRPr="00FF50C3">
                <w:rPr>
                  <w:color w:val="1154CC"/>
                  <w:spacing w:val="-2"/>
                  <w:sz w:val="24"/>
                  <w:u w:val="single" w:color="1154CC"/>
                  <w:lang w:val="el-GR"/>
                </w:rPr>
                <w:t>?</w:t>
              </w:r>
              <w:r>
                <w:rPr>
                  <w:color w:val="1154CC"/>
                  <w:spacing w:val="-2"/>
                  <w:sz w:val="24"/>
                  <w:u w:val="single" w:color="1154CC"/>
                </w:rPr>
                <w:t>v</w:t>
              </w:r>
              <w:r w:rsidRPr="00FF50C3">
                <w:rPr>
                  <w:color w:val="1154CC"/>
                  <w:spacing w:val="-2"/>
                  <w:sz w:val="24"/>
                  <w:u w:val="single" w:color="1154CC"/>
                  <w:lang w:val="el-GR"/>
                </w:rPr>
                <w:t>=</w:t>
              </w:r>
              <w:r>
                <w:rPr>
                  <w:color w:val="1154CC"/>
                  <w:spacing w:val="-2"/>
                  <w:sz w:val="24"/>
                  <w:u w:val="single" w:color="1154CC"/>
                </w:rPr>
                <w:t>z</w:t>
              </w:r>
              <w:r w:rsidRPr="00FF50C3">
                <w:rPr>
                  <w:color w:val="1154CC"/>
                  <w:spacing w:val="-2"/>
                  <w:sz w:val="24"/>
                  <w:u w:val="single" w:color="1154CC"/>
                  <w:lang w:val="el-GR"/>
                </w:rPr>
                <w:t>-</w:t>
              </w:r>
              <w:r>
                <w:rPr>
                  <w:color w:val="1154CC"/>
                  <w:spacing w:val="-2"/>
                  <w:sz w:val="24"/>
                  <w:u w:val="single" w:color="1154CC"/>
                </w:rPr>
                <w:t>h</w:t>
              </w:r>
              <w:r w:rsidRPr="00FF50C3">
                <w:rPr>
                  <w:color w:val="1154CC"/>
                  <w:spacing w:val="-2"/>
                  <w:sz w:val="24"/>
                  <w:u w:val="single" w:color="1154CC"/>
                  <w:lang w:val="el-GR"/>
                </w:rPr>
                <w:t>-</w:t>
              </w:r>
              <w:proofErr w:type="spellStart"/>
              <w:r>
                <w:rPr>
                  <w:color w:val="1154CC"/>
                  <w:spacing w:val="-2"/>
                  <w:sz w:val="24"/>
                  <w:u w:val="single" w:color="1154CC"/>
                </w:rPr>
                <w:t>BhcV</w:t>
              </w:r>
              <w:proofErr w:type="spellEnd"/>
              <w:r w:rsidRPr="00FF50C3">
                <w:rPr>
                  <w:color w:val="1154CC"/>
                  <w:spacing w:val="-2"/>
                  <w:sz w:val="24"/>
                  <w:u w:val="single" w:color="1154CC"/>
                  <w:lang w:val="el-GR"/>
                </w:rPr>
                <w:t>7</w:t>
              </w:r>
              <w:r>
                <w:rPr>
                  <w:color w:val="1154CC"/>
                  <w:spacing w:val="-2"/>
                  <w:sz w:val="24"/>
                  <w:u w:val="single" w:color="1154CC"/>
                </w:rPr>
                <w:t>DM</w:t>
              </w:r>
            </w:hyperlink>
          </w:p>
        </w:tc>
      </w:tr>
    </w:tbl>
    <w:p w14:paraId="7D8456BD" w14:textId="77777777" w:rsidR="00D52C9E" w:rsidRPr="00FF50C3" w:rsidRDefault="00D52C9E" w:rsidP="00D52C9E">
      <w:pPr>
        <w:rPr>
          <w:sz w:val="24"/>
          <w:lang w:val="el-GR"/>
        </w:rPr>
        <w:sectPr w:rsidR="00D52C9E" w:rsidRPr="00FF50C3" w:rsidSect="00ED547D">
          <w:pgSz w:w="11910" w:h="16840"/>
          <w:pgMar w:top="1400" w:right="720" w:bottom="280" w:left="860" w:header="720" w:footer="720" w:gutter="0"/>
          <w:cols w:space="720"/>
        </w:sectPr>
      </w:pPr>
    </w:p>
    <w:p w14:paraId="11375133" w14:textId="24544FC8" w:rsidR="00C27387" w:rsidRPr="00D52C9E" w:rsidRDefault="00D52C9E" w:rsidP="00D52C9E">
      <w:pPr>
        <w:pStyle w:val="BodyText"/>
        <w:rPr>
          <w:sz w:val="20"/>
          <w:lang w:val="el-GR"/>
        </w:rPr>
      </w:pPr>
      <w:r>
        <w:rPr>
          <w:noProof/>
        </w:rPr>
        <w:lastRenderedPageBreak/>
        <w:drawing>
          <wp:anchor distT="0" distB="0" distL="114300" distR="114300" simplePos="0" relativeHeight="251678720" behindDoc="0" locked="0" layoutInCell="1" allowOverlap="1" wp14:anchorId="6FFAE7A7" wp14:editId="0795F6AB">
            <wp:simplePos x="0" y="0"/>
            <wp:positionH relativeFrom="column">
              <wp:posOffset>0</wp:posOffset>
            </wp:positionH>
            <wp:positionV relativeFrom="paragraph">
              <wp:posOffset>393791</wp:posOffset>
            </wp:positionV>
            <wp:extent cx="6451600" cy="8692515"/>
            <wp:effectExtent l="0" t="0" r="6350" b="0"/>
            <wp:wrapSquare wrapText="bothSides"/>
            <wp:docPr id="1903665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665833" name=""/>
                    <pic:cNvPicPr/>
                  </pic:nvPicPr>
                  <pic:blipFill>
                    <a:blip r:embed="rId15">
                      <a:extLst>
                        <a:ext uri="{28A0092B-C50C-407E-A947-70E740481C1C}">
                          <a14:useLocalDpi xmlns:a14="http://schemas.microsoft.com/office/drawing/2010/main" val="0"/>
                        </a:ext>
                      </a:extLst>
                    </a:blip>
                    <a:stretch>
                      <a:fillRect/>
                    </a:stretch>
                  </pic:blipFill>
                  <pic:spPr>
                    <a:xfrm>
                      <a:off x="0" y="0"/>
                      <a:ext cx="6451600" cy="8692515"/>
                    </a:xfrm>
                    <a:prstGeom prst="rect">
                      <a:avLst/>
                    </a:prstGeom>
                  </pic:spPr>
                </pic:pic>
              </a:graphicData>
            </a:graphic>
            <wp14:sizeRelH relativeFrom="margin">
              <wp14:pctWidth>0</wp14:pctWidth>
            </wp14:sizeRelH>
            <wp14:sizeRelV relativeFrom="margin">
              <wp14:pctHeight>0</wp14:pctHeight>
            </wp14:sizeRelV>
          </wp:anchor>
        </w:drawing>
      </w:r>
    </w:p>
    <w:sectPr w:rsidR="00C27387" w:rsidRPr="00D52C9E">
      <w:headerReference w:type="first" r:id="rId16"/>
      <w:footerReference w:type="first" r:id="rId17"/>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D2EF" w14:textId="77777777" w:rsidR="00ED547D" w:rsidRDefault="00ED547D">
      <w:pPr>
        <w:spacing w:after="0" w:line="240" w:lineRule="auto"/>
      </w:pPr>
      <w:r>
        <w:separator/>
      </w:r>
    </w:p>
  </w:endnote>
  <w:endnote w:type="continuationSeparator" w:id="0">
    <w:p w14:paraId="69D6406D" w14:textId="77777777" w:rsidR="00ED547D" w:rsidRDefault="00ED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FC4B" w14:textId="77777777" w:rsidR="00C27387" w:rsidRDefault="00C27387">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30F3" w14:textId="77777777" w:rsidR="00ED547D" w:rsidRDefault="00ED547D">
      <w:pPr>
        <w:spacing w:after="0" w:line="240" w:lineRule="auto"/>
      </w:pPr>
      <w:r>
        <w:separator/>
      </w:r>
    </w:p>
  </w:footnote>
  <w:footnote w:type="continuationSeparator" w:id="0">
    <w:p w14:paraId="3B2E85D8" w14:textId="77777777" w:rsidR="00ED547D" w:rsidRDefault="00ED5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35E7" w14:textId="77777777" w:rsidR="00C27387" w:rsidRDefault="00C2738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64A6"/>
    <w:multiLevelType w:val="multilevel"/>
    <w:tmpl w:val="1916C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391882"/>
    <w:multiLevelType w:val="hybridMultilevel"/>
    <w:tmpl w:val="E572F38A"/>
    <w:lvl w:ilvl="0" w:tplc="79CAC198">
      <w:start w:val="1"/>
      <w:numFmt w:val="decimal"/>
      <w:lvlText w:val="%1."/>
      <w:lvlJc w:val="left"/>
      <w:pPr>
        <w:ind w:left="1300" w:hanging="360"/>
        <w:jc w:val="left"/>
      </w:pPr>
      <w:rPr>
        <w:rFonts w:ascii="Calibri" w:eastAsia="Calibri" w:hAnsi="Calibri" w:cs="Calibri" w:hint="default"/>
        <w:b w:val="0"/>
        <w:bCs w:val="0"/>
        <w:i w:val="0"/>
        <w:iCs w:val="0"/>
        <w:spacing w:val="0"/>
        <w:w w:val="100"/>
        <w:sz w:val="24"/>
        <w:szCs w:val="24"/>
        <w:lang w:val="en-US" w:eastAsia="en-US" w:bidi="ar-SA"/>
      </w:rPr>
    </w:lvl>
    <w:lvl w:ilvl="1" w:tplc="72F81D74">
      <w:numFmt w:val="bullet"/>
      <w:lvlText w:val="•"/>
      <w:lvlJc w:val="left"/>
      <w:pPr>
        <w:ind w:left="2202" w:hanging="360"/>
      </w:pPr>
      <w:rPr>
        <w:rFonts w:hint="default"/>
        <w:lang w:val="en-US" w:eastAsia="en-US" w:bidi="ar-SA"/>
      </w:rPr>
    </w:lvl>
    <w:lvl w:ilvl="2" w:tplc="341ED300">
      <w:numFmt w:val="bullet"/>
      <w:lvlText w:val="•"/>
      <w:lvlJc w:val="left"/>
      <w:pPr>
        <w:ind w:left="3105" w:hanging="360"/>
      </w:pPr>
      <w:rPr>
        <w:rFonts w:hint="default"/>
        <w:lang w:val="en-US" w:eastAsia="en-US" w:bidi="ar-SA"/>
      </w:rPr>
    </w:lvl>
    <w:lvl w:ilvl="3" w:tplc="4AAE5A00">
      <w:numFmt w:val="bullet"/>
      <w:lvlText w:val="•"/>
      <w:lvlJc w:val="left"/>
      <w:pPr>
        <w:ind w:left="4007" w:hanging="360"/>
      </w:pPr>
      <w:rPr>
        <w:rFonts w:hint="default"/>
        <w:lang w:val="en-US" w:eastAsia="en-US" w:bidi="ar-SA"/>
      </w:rPr>
    </w:lvl>
    <w:lvl w:ilvl="4" w:tplc="18389DCE">
      <w:numFmt w:val="bullet"/>
      <w:lvlText w:val="•"/>
      <w:lvlJc w:val="left"/>
      <w:pPr>
        <w:ind w:left="4910" w:hanging="360"/>
      </w:pPr>
      <w:rPr>
        <w:rFonts w:hint="default"/>
        <w:lang w:val="en-US" w:eastAsia="en-US" w:bidi="ar-SA"/>
      </w:rPr>
    </w:lvl>
    <w:lvl w:ilvl="5" w:tplc="753057B8">
      <w:numFmt w:val="bullet"/>
      <w:lvlText w:val="•"/>
      <w:lvlJc w:val="left"/>
      <w:pPr>
        <w:ind w:left="5813" w:hanging="360"/>
      </w:pPr>
      <w:rPr>
        <w:rFonts w:hint="default"/>
        <w:lang w:val="en-US" w:eastAsia="en-US" w:bidi="ar-SA"/>
      </w:rPr>
    </w:lvl>
    <w:lvl w:ilvl="6" w:tplc="8FC06102">
      <w:numFmt w:val="bullet"/>
      <w:lvlText w:val="•"/>
      <w:lvlJc w:val="left"/>
      <w:pPr>
        <w:ind w:left="6715" w:hanging="360"/>
      </w:pPr>
      <w:rPr>
        <w:rFonts w:hint="default"/>
        <w:lang w:val="en-US" w:eastAsia="en-US" w:bidi="ar-SA"/>
      </w:rPr>
    </w:lvl>
    <w:lvl w:ilvl="7" w:tplc="E74289F6">
      <w:numFmt w:val="bullet"/>
      <w:lvlText w:val="•"/>
      <w:lvlJc w:val="left"/>
      <w:pPr>
        <w:ind w:left="7618" w:hanging="360"/>
      </w:pPr>
      <w:rPr>
        <w:rFonts w:hint="default"/>
        <w:lang w:val="en-US" w:eastAsia="en-US" w:bidi="ar-SA"/>
      </w:rPr>
    </w:lvl>
    <w:lvl w:ilvl="8" w:tplc="43E2A428">
      <w:numFmt w:val="bullet"/>
      <w:lvlText w:val="•"/>
      <w:lvlJc w:val="left"/>
      <w:pPr>
        <w:ind w:left="8521" w:hanging="360"/>
      </w:pPr>
      <w:rPr>
        <w:rFonts w:hint="default"/>
        <w:lang w:val="en-US" w:eastAsia="en-US" w:bidi="ar-SA"/>
      </w:rPr>
    </w:lvl>
  </w:abstractNum>
  <w:abstractNum w:abstractNumId="2" w15:restartNumberingAfterBreak="0">
    <w:nsid w:val="2C1733D2"/>
    <w:multiLevelType w:val="hybridMultilevel"/>
    <w:tmpl w:val="55703788"/>
    <w:lvl w:ilvl="0" w:tplc="CF28D868">
      <w:numFmt w:val="bullet"/>
      <w:lvlText w:val="●"/>
      <w:lvlJc w:val="left"/>
      <w:pPr>
        <w:ind w:left="8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DF68D2A">
      <w:numFmt w:val="bullet"/>
      <w:lvlText w:val="•"/>
      <w:lvlJc w:val="left"/>
      <w:pPr>
        <w:ind w:left="1068" w:hanging="360"/>
      </w:pPr>
      <w:rPr>
        <w:rFonts w:hint="default"/>
        <w:lang w:val="en-US" w:eastAsia="en-US" w:bidi="ar-SA"/>
      </w:rPr>
    </w:lvl>
    <w:lvl w:ilvl="2" w:tplc="0EE6E85E">
      <w:numFmt w:val="bullet"/>
      <w:lvlText w:val="•"/>
      <w:lvlJc w:val="left"/>
      <w:pPr>
        <w:ind w:left="1296" w:hanging="360"/>
      </w:pPr>
      <w:rPr>
        <w:rFonts w:hint="default"/>
        <w:lang w:val="en-US" w:eastAsia="en-US" w:bidi="ar-SA"/>
      </w:rPr>
    </w:lvl>
    <w:lvl w:ilvl="3" w:tplc="141CC21A">
      <w:numFmt w:val="bullet"/>
      <w:lvlText w:val="•"/>
      <w:lvlJc w:val="left"/>
      <w:pPr>
        <w:ind w:left="1524" w:hanging="360"/>
      </w:pPr>
      <w:rPr>
        <w:rFonts w:hint="default"/>
        <w:lang w:val="en-US" w:eastAsia="en-US" w:bidi="ar-SA"/>
      </w:rPr>
    </w:lvl>
    <w:lvl w:ilvl="4" w:tplc="EA8A6E04">
      <w:numFmt w:val="bullet"/>
      <w:lvlText w:val="•"/>
      <w:lvlJc w:val="left"/>
      <w:pPr>
        <w:ind w:left="1752" w:hanging="360"/>
      </w:pPr>
      <w:rPr>
        <w:rFonts w:hint="default"/>
        <w:lang w:val="en-US" w:eastAsia="en-US" w:bidi="ar-SA"/>
      </w:rPr>
    </w:lvl>
    <w:lvl w:ilvl="5" w:tplc="F2122432">
      <w:numFmt w:val="bullet"/>
      <w:lvlText w:val="•"/>
      <w:lvlJc w:val="left"/>
      <w:pPr>
        <w:ind w:left="1981" w:hanging="360"/>
      </w:pPr>
      <w:rPr>
        <w:rFonts w:hint="default"/>
        <w:lang w:val="en-US" w:eastAsia="en-US" w:bidi="ar-SA"/>
      </w:rPr>
    </w:lvl>
    <w:lvl w:ilvl="6" w:tplc="062AF6B8">
      <w:numFmt w:val="bullet"/>
      <w:lvlText w:val="•"/>
      <w:lvlJc w:val="left"/>
      <w:pPr>
        <w:ind w:left="2209" w:hanging="360"/>
      </w:pPr>
      <w:rPr>
        <w:rFonts w:hint="default"/>
        <w:lang w:val="en-US" w:eastAsia="en-US" w:bidi="ar-SA"/>
      </w:rPr>
    </w:lvl>
    <w:lvl w:ilvl="7" w:tplc="95EC0190">
      <w:numFmt w:val="bullet"/>
      <w:lvlText w:val="•"/>
      <w:lvlJc w:val="left"/>
      <w:pPr>
        <w:ind w:left="2437" w:hanging="360"/>
      </w:pPr>
      <w:rPr>
        <w:rFonts w:hint="default"/>
        <w:lang w:val="en-US" w:eastAsia="en-US" w:bidi="ar-SA"/>
      </w:rPr>
    </w:lvl>
    <w:lvl w:ilvl="8" w:tplc="4AF4C0C6">
      <w:numFmt w:val="bullet"/>
      <w:lvlText w:val="•"/>
      <w:lvlJc w:val="left"/>
      <w:pPr>
        <w:ind w:left="2665" w:hanging="360"/>
      </w:pPr>
      <w:rPr>
        <w:rFonts w:hint="default"/>
        <w:lang w:val="en-US" w:eastAsia="en-US" w:bidi="ar-SA"/>
      </w:rPr>
    </w:lvl>
  </w:abstractNum>
  <w:abstractNum w:abstractNumId="3" w15:restartNumberingAfterBreak="0">
    <w:nsid w:val="2FB91AC8"/>
    <w:multiLevelType w:val="hybridMultilevel"/>
    <w:tmpl w:val="47922F58"/>
    <w:lvl w:ilvl="0" w:tplc="9C863C2C">
      <w:numFmt w:val="bullet"/>
      <w:lvlText w:val="●"/>
      <w:lvlJc w:val="left"/>
      <w:pPr>
        <w:ind w:left="799" w:hanging="361"/>
      </w:pPr>
      <w:rPr>
        <w:rFonts w:ascii="Calibri" w:eastAsia="Calibri" w:hAnsi="Calibri" w:cs="Calibri" w:hint="default"/>
        <w:b w:val="0"/>
        <w:bCs w:val="0"/>
        <w:i w:val="0"/>
        <w:iCs w:val="0"/>
        <w:color w:val="0D0F1A"/>
        <w:spacing w:val="0"/>
        <w:w w:val="100"/>
        <w:sz w:val="24"/>
        <w:szCs w:val="24"/>
        <w:lang w:val="en-US" w:eastAsia="en-US" w:bidi="ar-SA"/>
      </w:rPr>
    </w:lvl>
    <w:lvl w:ilvl="1" w:tplc="E5A6CD78">
      <w:numFmt w:val="bullet"/>
      <w:lvlText w:val="•"/>
      <w:lvlJc w:val="left"/>
      <w:pPr>
        <w:ind w:left="1457" w:hanging="361"/>
      </w:pPr>
      <w:rPr>
        <w:rFonts w:hint="default"/>
        <w:lang w:val="en-US" w:eastAsia="en-US" w:bidi="ar-SA"/>
      </w:rPr>
    </w:lvl>
    <w:lvl w:ilvl="2" w:tplc="F8F6A9DC">
      <w:numFmt w:val="bullet"/>
      <w:lvlText w:val="•"/>
      <w:lvlJc w:val="left"/>
      <w:pPr>
        <w:ind w:left="2115" w:hanging="361"/>
      </w:pPr>
      <w:rPr>
        <w:rFonts w:hint="default"/>
        <w:lang w:val="en-US" w:eastAsia="en-US" w:bidi="ar-SA"/>
      </w:rPr>
    </w:lvl>
    <w:lvl w:ilvl="3" w:tplc="CC70A476">
      <w:numFmt w:val="bullet"/>
      <w:lvlText w:val="•"/>
      <w:lvlJc w:val="left"/>
      <w:pPr>
        <w:ind w:left="2772" w:hanging="361"/>
      </w:pPr>
      <w:rPr>
        <w:rFonts w:hint="default"/>
        <w:lang w:val="en-US" w:eastAsia="en-US" w:bidi="ar-SA"/>
      </w:rPr>
    </w:lvl>
    <w:lvl w:ilvl="4" w:tplc="ACD86386">
      <w:numFmt w:val="bullet"/>
      <w:lvlText w:val="•"/>
      <w:lvlJc w:val="left"/>
      <w:pPr>
        <w:ind w:left="3430" w:hanging="361"/>
      </w:pPr>
      <w:rPr>
        <w:rFonts w:hint="default"/>
        <w:lang w:val="en-US" w:eastAsia="en-US" w:bidi="ar-SA"/>
      </w:rPr>
    </w:lvl>
    <w:lvl w:ilvl="5" w:tplc="AC3E6DC0">
      <w:numFmt w:val="bullet"/>
      <w:lvlText w:val="•"/>
      <w:lvlJc w:val="left"/>
      <w:pPr>
        <w:ind w:left="4088" w:hanging="361"/>
      </w:pPr>
      <w:rPr>
        <w:rFonts w:hint="default"/>
        <w:lang w:val="en-US" w:eastAsia="en-US" w:bidi="ar-SA"/>
      </w:rPr>
    </w:lvl>
    <w:lvl w:ilvl="6" w:tplc="DC2E647C">
      <w:numFmt w:val="bullet"/>
      <w:lvlText w:val="•"/>
      <w:lvlJc w:val="left"/>
      <w:pPr>
        <w:ind w:left="4745" w:hanging="361"/>
      </w:pPr>
      <w:rPr>
        <w:rFonts w:hint="default"/>
        <w:lang w:val="en-US" w:eastAsia="en-US" w:bidi="ar-SA"/>
      </w:rPr>
    </w:lvl>
    <w:lvl w:ilvl="7" w:tplc="659A3236">
      <w:numFmt w:val="bullet"/>
      <w:lvlText w:val="•"/>
      <w:lvlJc w:val="left"/>
      <w:pPr>
        <w:ind w:left="5403" w:hanging="361"/>
      </w:pPr>
      <w:rPr>
        <w:rFonts w:hint="default"/>
        <w:lang w:val="en-US" w:eastAsia="en-US" w:bidi="ar-SA"/>
      </w:rPr>
    </w:lvl>
    <w:lvl w:ilvl="8" w:tplc="B8A056D8">
      <w:numFmt w:val="bullet"/>
      <w:lvlText w:val="•"/>
      <w:lvlJc w:val="left"/>
      <w:pPr>
        <w:ind w:left="6060" w:hanging="361"/>
      </w:pPr>
      <w:rPr>
        <w:rFonts w:hint="default"/>
        <w:lang w:val="en-US" w:eastAsia="en-US" w:bidi="ar-SA"/>
      </w:rPr>
    </w:lvl>
  </w:abstractNum>
  <w:abstractNum w:abstractNumId="4" w15:restartNumberingAfterBreak="0">
    <w:nsid w:val="37EC0631"/>
    <w:multiLevelType w:val="hybridMultilevel"/>
    <w:tmpl w:val="6E5C3638"/>
    <w:lvl w:ilvl="0" w:tplc="67E05546">
      <w:numFmt w:val="bullet"/>
      <w:lvlText w:val="●"/>
      <w:lvlJc w:val="left"/>
      <w:pPr>
        <w:ind w:left="1519" w:hanging="360"/>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F9362D56">
      <w:numFmt w:val="bullet"/>
      <w:lvlText w:val="•"/>
      <w:lvlJc w:val="left"/>
      <w:pPr>
        <w:ind w:left="2105" w:hanging="360"/>
      </w:pPr>
      <w:rPr>
        <w:rFonts w:hint="default"/>
        <w:lang w:val="en-US" w:eastAsia="en-US" w:bidi="ar-SA"/>
      </w:rPr>
    </w:lvl>
    <w:lvl w:ilvl="2" w:tplc="C3DEC480">
      <w:numFmt w:val="bullet"/>
      <w:lvlText w:val="•"/>
      <w:lvlJc w:val="left"/>
      <w:pPr>
        <w:ind w:left="2691" w:hanging="360"/>
      </w:pPr>
      <w:rPr>
        <w:rFonts w:hint="default"/>
        <w:lang w:val="en-US" w:eastAsia="en-US" w:bidi="ar-SA"/>
      </w:rPr>
    </w:lvl>
    <w:lvl w:ilvl="3" w:tplc="D3B2D5A6">
      <w:numFmt w:val="bullet"/>
      <w:lvlText w:val="•"/>
      <w:lvlJc w:val="left"/>
      <w:pPr>
        <w:ind w:left="3276" w:hanging="360"/>
      </w:pPr>
      <w:rPr>
        <w:rFonts w:hint="default"/>
        <w:lang w:val="en-US" w:eastAsia="en-US" w:bidi="ar-SA"/>
      </w:rPr>
    </w:lvl>
    <w:lvl w:ilvl="4" w:tplc="FBE66F8C">
      <w:numFmt w:val="bullet"/>
      <w:lvlText w:val="•"/>
      <w:lvlJc w:val="left"/>
      <w:pPr>
        <w:ind w:left="3862" w:hanging="360"/>
      </w:pPr>
      <w:rPr>
        <w:rFonts w:hint="default"/>
        <w:lang w:val="en-US" w:eastAsia="en-US" w:bidi="ar-SA"/>
      </w:rPr>
    </w:lvl>
    <w:lvl w:ilvl="5" w:tplc="DC809A0C">
      <w:numFmt w:val="bullet"/>
      <w:lvlText w:val="•"/>
      <w:lvlJc w:val="left"/>
      <w:pPr>
        <w:ind w:left="4448" w:hanging="360"/>
      </w:pPr>
      <w:rPr>
        <w:rFonts w:hint="default"/>
        <w:lang w:val="en-US" w:eastAsia="en-US" w:bidi="ar-SA"/>
      </w:rPr>
    </w:lvl>
    <w:lvl w:ilvl="6" w:tplc="54CA4B64">
      <w:numFmt w:val="bullet"/>
      <w:lvlText w:val="•"/>
      <w:lvlJc w:val="left"/>
      <w:pPr>
        <w:ind w:left="5033" w:hanging="360"/>
      </w:pPr>
      <w:rPr>
        <w:rFonts w:hint="default"/>
        <w:lang w:val="en-US" w:eastAsia="en-US" w:bidi="ar-SA"/>
      </w:rPr>
    </w:lvl>
    <w:lvl w:ilvl="7" w:tplc="B52AB11A">
      <w:numFmt w:val="bullet"/>
      <w:lvlText w:val="•"/>
      <w:lvlJc w:val="left"/>
      <w:pPr>
        <w:ind w:left="5619" w:hanging="360"/>
      </w:pPr>
      <w:rPr>
        <w:rFonts w:hint="default"/>
        <w:lang w:val="en-US" w:eastAsia="en-US" w:bidi="ar-SA"/>
      </w:rPr>
    </w:lvl>
    <w:lvl w:ilvl="8" w:tplc="B4AA509C">
      <w:numFmt w:val="bullet"/>
      <w:lvlText w:val="•"/>
      <w:lvlJc w:val="left"/>
      <w:pPr>
        <w:ind w:left="6204" w:hanging="360"/>
      </w:pPr>
      <w:rPr>
        <w:rFonts w:hint="default"/>
        <w:lang w:val="en-US" w:eastAsia="en-US" w:bidi="ar-SA"/>
      </w:rPr>
    </w:lvl>
  </w:abstractNum>
  <w:abstractNum w:abstractNumId="5" w15:restartNumberingAfterBreak="0">
    <w:nsid w:val="445D71B9"/>
    <w:multiLevelType w:val="hybridMultilevel"/>
    <w:tmpl w:val="19E49ADA"/>
    <w:lvl w:ilvl="0" w:tplc="0CE86A8E">
      <w:numFmt w:val="bullet"/>
      <w:lvlText w:val="●"/>
      <w:lvlJc w:val="left"/>
      <w:pPr>
        <w:ind w:left="1300" w:hanging="360"/>
      </w:pPr>
      <w:rPr>
        <w:rFonts w:ascii="Calibri" w:eastAsia="Calibri" w:hAnsi="Calibri" w:cs="Calibri" w:hint="default"/>
        <w:b w:val="0"/>
        <w:bCs w:val="0"/>
        <w:i w:val="0"/>
        <w:iCs w:val="0"/>
        <w:spacing w:val="0"/>
        <w:w w:val="100"/>
        <w:sz w:val="24"/>
        <w:szCs w:val="24"/>
        <w:lang w:val="en-US" w:eastAsia="en-US" w:bidi="ar-SA"/>
      </w:rPr>
    </w:lvl>
    <w:lvl w:ilvl="1" w:tplc="63005BCE">
      <w:numFmt w:val="bullet"/>
      <w:lvlText w:val="•"/>
      <w:lvlJc w:val="left"/>
      <w:pPr>
        <w:ind w:left="2202" w:hanging="360"/>
      </w:pPr>
      <w:rPr>
        <w:rFonts w:hint="default"/>
        <w:lang w:val="en-US" w:eastAsia="en-US" w:bidi="ar-SA"/>
      </w:rPr>
    </w:lvl>
    <w:lvl w:ilvl="2" w:tplc="7726821A">
      <w:numFmt w:val="bullet"/>
      <w:lvlText w:val="•"/>
      <w:lvlJc w:val="left"/>
      <w:pPr>
        <w:ind w:left="3105" w:hanging="360"/>
      </w:pPr>
      <w:rPr>
        <w:rFonts w:hint="default"/>
        <w:lang w:val="en-US" w:eastAsia="en-US" w:bidi="ar-SA"/>
      </w:rPr>
    </w:lvl>
    <w:lvl w:ilvl="3" w:tplc="A3D0D9D0">
      <w:numFmt w:val="bullet"/>
      <w:lvlText w:val="•"/>
      <w:lvlJc w:val="left"/>
      <w:pPr>
        <w:ind w:left="4007" w:hanging="360"/>
      </w:pPr>
      <w:rPr>
        <w:rFonts w:hint="default"/>
        <w:lang w:val="en-US" w:eastAsia="en-US" w:bidi="ar-SA"/>
      </w:rPr>
    </w:lvl>
    <w:lvl w:ilvl="4" w:tplc="837806D8">
      <w:numFmt w:val="bullet"/>
      <w:lvlText w:val="•"/>
      <w:lvlJc w:val="left"/>
      <w:pPr>
        <w:ind w:left="4910" w:hanging="360"/>
      </w:pPr>
      <w:rPr>
        <w:rFonts w:hint="default"/>
        <w:lang w:val="en-US" w:eastAsia="en-US" w:bidi="ar-SA"/>
      </w:rPr>
    </w:lvl>
    <w:lvl w:ilvl="5" w:tplc="EF16E09C">
      <w:numFmt w:val="bullet"/>
      <w:lvlText w:val="•"/>
      <w:lvlJc w:val="left"/>
      <w:pPr>
        <w:ind w:left="5813" w:hanging="360"/>
      </w:pPr>
      <w:rPr>
        <w:rFonts w:hint="default"/>
        <w:lang w:val="en-US" w:eastAsia="en-US" w:bidi="ar-SA"/>
      </w:rPr>
    </w:lvl>
    <w:lvl w:ilvl="6" w:tplc="3A22889C">
      <w:numFmt w:val="bullet"/>
      <w:lvlText w:val="•"/>
      <w:lvlJc w:val="left"/>
      <w:pPr>
        <w:ind w:left="6715" w:hanging="360"/>
      </w:pPr>
      <w:rPr>
        <w:rFonts w:hint="default"/>
        <w:lang w:val="en-US" w:eastAsia="en-US" w:bidi="ar-SA"/>
      </w:rPr>
    </w:lvl>
    <w:lvl w:ilvl="7" w:tplc="45FAEF68">
      <w:numFmt w:val="bullet"/>
      <w:lvlText w:val="•"/>
      <w:lvlJc w:val="left"/>
      <w:pPr>
        <w:ind w:left="7618" w:hanging="360"/>
      </w:pPr>
      <w:rPr>
        <w:rFonts w:hint="default"/>
        <w:lang w:val="en-US" w:eastAsia="en-US" w:bidi="ar-SA"/>
      </w:rPr>
    </w:lvl>
    <w:lvl w:ilvl="8" w:tplc="1DB8695C">
      <w:numFmt w:val="bullet"/>
      <w:lvlText w:val="•"/>
      <w:lvlJc w:val="left"/>
      <w:pPr>
        <w:ind w:left="8521" w:hanging="360"/>
      </w:pPr>
      <w:rPr>
        <w:rFonts w:hint="default"/>
        <w:lang w:val="en-US" w:eastAsia="en-US" w:bidi="ar-SA"/>
      </w:rPr>
    </w:lvl>
  </w:abstractNum>
  <w:abstractNum w:abstractNumId="6" w15:restartNumberingAfterBreak="0">
    <w:nsid w:val="4B6C28F5"/>
    <w:multiLevelType w:val="multilevel"/>
    <w:tmpl w:val="E06E7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647BCA"/>
    <w:multiLevelType w:val="multilevel"/>
    <w:tmpl w:val="9F02C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2F0D9A"/>
    <w:multiLevelType w:val="multilevel"/>
    <w:tmpl w:val="FB524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BE1D1B"/>
    <w:multiLevelType w:val="multilevel"/>
    <w:tmpl w:val="85E8B9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722054566">
    <w:abstractNumId w:val="7"/>
  </w:num>
  <w:num w:numId="2" w16cid:durableId="1354184444">
    <w:abstractNumId w:val="9"/>
  </w:num>
  <w:num w:numId="3" w16cid:durableId="1056398042">
    <w:abstractNumId w:val="6"/>
  </w:num>
  <w:num w:numId="4" w16cid:durableId="1957832024">
    <w:abstractNumId w:val="8"/>
  </w:num>
  <w:num w:numId="5" w16cid:durableId="848064712">
    <w:abstractNumId w:val="0"/>
  </w:num>
  <w:num w:numId="6" w16cid:durableId="1456606745">
    <w:abstractNumId w:val="1"/>
  </w:num>
  <w:num w:numId="7" w16cid:durableId="1978291525">
    <w:abstractNumId w:val="3"/>
  </w:num>
  <w:num w:numId="8" w16cid:durableId="1736585506">
    <w:abstractNumId w:val="4"/>
  </w:num>
  <w:num w:numId="9" w16cid:durableId="79254258">
    <w:abstractNumId w:val="2"/>
  </w:num>
  <w:num w:numId="10" w16cid:durableId="811363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87"/>
    <w:rsid w:val="00C27387"/>
    <w:rsid w:val="00D52C9E"/>
    <w:rsid w:val="00ED547D"/>
    <w:rsid w:val="00F06C4D"/>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7CBC"/>
  <w15:docId w15:val="{A14EE1E9-3163-48F2-A83D-8E5EDC3C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1"/>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TOC1">
    <w:name w:val="toc 1"/>
    <w:basedOn w:val="Normal"/>
    <w:next w:val="Normal"/>
    <w:autoRedefine/>
    <w:uiPriority w:val="39"/>
    <w:semiHidden/>
    <w:unhideWhenUsed/>
    <w:rsid w:val="00D52C9E"/>
    <w:pPr>
      <w:spacing w:after="100"/>
    </w:pPr>
  </w:style>
  <w:style w:type="paragraph" w:styleId="BodyText">
    <w:name w:val="Body Text"/>
    <w:basedOn w:val="Normal"/>
    <w:link w:val="BodyTextChar"/>
    <w:uiPriority w:val="1"/>
    <w:qFormat/>
    <w:rsid w:val="00D52C9E"/>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D52C9E"/>
    <w:rPr>
      <w:sz w:val="24"/>
      <w:szCs w:val="24"/>
      <w:lang w:val="en-US" w:eastAsia="en-US"/>
    </w:rPr>
  </w:style>
  <w:style w:type="paragraph" w:customStyle="1" w:styleId="TableParagraph">
    <w:name w:val="Table Paragraph"/>
    <w:basedOn w:val="Normal"/>
    <w:uiPriority w:val="1"/>
    <w:qFormat/>
    <w:rsid w:val="00D52C9E"/>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wyorker.com/magazine/1948/06/26/the-lotte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z-h-BhcV7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l50LvSiFQGnslWvJtiSHTdtqIA==">CgMxLjAyDmgucmk0OXNxcHBkbjdvMghoLmdqZGd4czIJaC4zMGowemxsMgloLjFmb2I5dGU4AHIhMWVuZlNQSWJJZ2ptZGlmSERibk5UNUVRajlHVmY5MjRB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2023-02-14T11:40:00Z</dcterms:created>
  <dcterms:modified xsi:type="dcterms:W3CDTF">2024-03-04T14:28:00Z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