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4AEF" w14:textId="1FF576A5" w:rsidR="00602452" w:rsidRDefault="003975C7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74C252FD" wp14:editId="37F6A9CA">
                <wp:simplePos x="0" y="0"/>
                <wp:positionH relativeFrom="column">
                  <wp:posOffset>1979378</wp:posOffset>
                </wp:positionH>
                <wp:positionV relativeFrom="paragraph">
                  <wp:posOffset>778979</wp:posOffset>
                </wp:positionV>
                <wp:extent cx="4025900" cy="3514090"/>
                <wp:effectExtent l="0" t="0" r="0" b="0"/>
                <wp:wrapSquare wrapText="bothSides" distT="45720" distB="45720" distL="114300" distR="114300"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0" cy="351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87D765" w14:textId="77777777" w:rsidR="00602452" w:rsidRPr="00A711EA" w:rsidRDefault="00A711EA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lang w:val="pt-PT"/>
                              </w:rPr>
                            </w:pPr>
                            <w:r w:rsidRPr="003975C7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  <w:lang w:val="pt-PT"/>
                              </w:rPr>
                              <w:t>Competências multilingues e disciplinas culturais</w:t>
                            </w:r>
                          </w:p>
                          <w:p w14:paraId="155F0999" w14:textId="77777777" w:rsidR="00602452" w:rsidRPr="00A711EA" w:rsidRDefault="00A711EA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lang w:val="pt-PT"/>
                              </w:rPr>
                            </w:pPr>
                            <w:r w:rsidRPr="003975C7"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  <w:lang w:val="pt-PT"/>
                              </w:rPr>
                              <w:t xml:space="preserve">Manual do educador de adultos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252FD" id="Retângulo 5" o:spid="_x0000_s1026" style="position:absolute;margin-left:155.85pt;margin-top:61.35pt;width:317pt;height:27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" filled="f" stroked="f">
                <v:textbox inset="2.53958mm,1.2694mm,2.53958mm,1.2694mm">
                  <w:txbxContent>
                    <w:p w14:paraId="2B87D765" w14:textId="77777777" w:rsidR="00602452" w:rsidRPr="00A711EA" w:rsidRDefault="00A711EA">
                      <w:pPr>
                        <w:spacing w:line="258" w:lineRule="auto"/>
                        <w:jc w:val="right"/>
                        <w:textDirection w:val="btLr"/>
                        <w:rPr>
                          <w:lang w:val="pt-PT"/>
                        </w:rPr>
                      </w:pPr>
                      <w:r w:rsidRPr="003975C7">
                        <w:rPr>
                          <w:rFonts w:ascii="Bebas Neue" w:eastAsia="Bebas Neue" w:hAnsi="Bebas Neue" w:cs="Bebas Neue"/>
                          <w:color w:val="F5B335"/>
                          <w:sz w:val="72"/>
                          <w:lang w:val="pt-PT"/>
                        </w:rPr>
                        <w:t>Competências multilingues e disciplinas culturais</w:t>
                      </w:r>
                    </w:p>
                    <w:p w14:paraId="155F0999" w14:textId="77777777" w:rsidR="00602452" w:rsidRPr="00A711EA" w:rsidRDefault="00A711EA">
                      <w:pPr>
                        <w:spacing w:line="258" w:lineRule="auto"/>
                        <w:jc w:val="right"/>
                        <w:textDirection w:val="btLr"/>
                        <w:rPr>
                          <w:lang w:val="pt-PT"/>
                        </w:rPr>
                      </w:pPr>
                      <w:r w:rsidRPr="003975C7">
                        <w:rPr>
                          <w:rFonts w:ascii="Bebas Neue" w:eastAsia="Bebas Neue" w:hAnsi="Bebas Neue" w:cs="Bebas Neue"/>
                          <w:color w:val="000000"/>
                          <w:sz w:val="64"/>
                          <w:lang w:val="pt-PT"/>
                        </w:rPr>
                        <w:t xml:space="preserve">Manual do educador de adultos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711EA">
        <w:rPr>
          <w:noProof/>
        </w:rPr>
        <w:drawing>
          <wp:anchor distT="0" distB="0" distL="114300" distR="114300" simplePos="0" relativeHeight="251658240" behindDoc="0" locked="0" layoutInCell="1" hidden="0" allowOverlap="1" wp14:anchorId="2B58C9B6" wp14:editId="6ED72F1C">
            <wp:simplePos x="0" y="0"/>
            <wp:positionH relativeFrom="margin">
              <wp:posOffset>-932813</wp:posOffset>
            </wp:positionH>
            <wp:positionV relativeFrom="margin">
              <wp:posOffset>-953769</wp:posOffset>
            </wp:positionV>
            <wp:extent cx="7625715" cy="10782300"/>
            <wp:effectExtent l="0" t="0" r="0" b="0"/>
            <wp:wrapSquare wrapText="bothSides" distT="0" distB="0" distL="114300" distR="114300"/>
            <wp:docPr id="6" name="image1.png" descr="For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A36147" w14:textId="7FF7D0D6" w:rsidR="00602452" w:rsidRPr="003975C7" w:rsidRDefault="00A711EA">
      <w:pPr>
        <w:pStyle w:val="Ttulo2"/>
        <w:tabs>
          <w:tab w:val="left" w:pos="5341"/>
        </w:tabs>
        <w:jc w:val="center"/>
        <w:rPr>
          <w:rFonts w:ascii="Bebas Neue" w:eastAsia="Bebas Neue" w:hAnsi="Bebas Neue" w:cs="Bebas Neue"/>
          <w:color w:val="F5B335"/>
          <w:sz w:val="48"/>
          <w:szCs w:val="48"/>
          <w:lang w:val="pt-PT"/>
        </w:rPr>
      </w:pPr>
      <w:r w:rsidRPr="003975C7">
        <w:rPr>
          <w:rFonts w:ascii="Bebas Neue" w:eastAsia="Bebas Neue" w:hAnsi="Bebas Neue" w:cs="Bebas Neue"/>
          <w:color w:val="F5B335"/>
          <w:sz w:val="48"/>
          <w:szCs w:val="48"/>
          <w:lang w:val="pt-PT"/>
        </w:rPr>
        <w:lastRenderedPageBreak/>
        <w:t xml:space="preserve">Recursos de microaprendizagem para envolver os aprendentes adultos pouco qualificados na educação e na formação </w:t>
      </w:r>
    </w:p>
    <w:p w14:paraId="45D7D24F" w14:textId="77777777" w:rsidR="00602452" w:rsidRPr="003975C7" w:rsidRDefault="00A711EA">
      <w:pPr>
        <w:pStyle w:val="Ttulo2"/>
        <w:tabs>
          <w:tab w:val="left" w:pos="5341"/>
        </w:tabs>
        <w:rPr>
          <w:rFonts w:ascii="Quattrocento Sans" w:eastAsia="Quattrocento Sans" w:hAnsi="Quattrocento Sans" w:cs="Quattrocento Sans"/>
          <w:b/>
          <w:color w:val="1F2126"/>
          <w:sz w:val="36"/>
          <w:szCs w:val="36"/>
          <w:lang w:val="pt-PT"/>
        </w:rPr>
      </w:pPr>
      <w:r w:rsidRPr="003975C7">
        <w:rPr>
          <w:rFonts w:ascii="Quattrocento Sans" w:eastAsia="Quattrocento Sans" w:hAnsi="Quattrocento Sans" w:cs="Quattrocento Sans"/>
          <w:b/>
          <w:color w:val="1F2126"/>
          <w:sz w:val="36"/>
          <w:szCs w:val="36"/>
          <w:lang w:val="pt-PT"/>
        </w:rPr>
        <w:t xml:space="preserve">Manual do Educador de Adultos </w:t>
      </w:r>
    </w:p>
    <w:p w14:paraId="03AC01BC" w14:textId="77777777" w:rsidR="00602452" w:rsidRPr="003975C7" w:rsidRDefault="00602452">
      <w:pPr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</w:p>
    <w:p w14:paraId="2931DABB" w14:textId="6E18D34F" w:rsidR="00602452" w:rsidRPr="003975C7" w:rsidRDefault="003975C7" w:rsidP="003975C7">
      <w:pPr>
        <w:spacing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O objetivo deste pequeno manual é ajudá-lo, enquanto educador experiente que trabalha com alunos adultos pouco qualificados e marginalizados, com necessidades diversas, a utilizar os vídeos e as fichas de atividades fornecidas no Conjunto de Recursos de Microaprendizagem para envolver Alunos Adultos Pouco Qualificados no seu centro e na sua comunidade.  Através deste pequeno manual, forneceremos algumas informações básicas sobre o tópico que está sendo discutido no vídeo e forneceremos algumas orientações para apoiá-lo a introduzir e implementar a atividade de acompanhamento com alunos adultos no seu grupo.  A atividade que foi desenvolvida para acompanhar o vídeo visa desenvolver ainda mais a sua compreensão do tópico descrito no vídeo. Finalmente, este manual irá também apresentar-lhe algumas perguntas que pode utilizar no seu grupo de aprendentes adultos, para avaliar a facilidade de utilização e a qualidade da atividade que concluiu com eles.</w:t>
      </w:r>
    </w:p>
    <w:p w14:paraId="78A103D5" w14:textId="631C2727" w:rsidR="00602452" w:rsidRPr="003975C7" w:rsidRDefault="00A711EA">
      <w:pPr>
        <w:spacing w:line="360" w:lineRule="auto"/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</w:pPr>
      <w:r w:rsidRP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O tema deste manual relaciona-se com </w:t>
      </w:r>
      <w:r w:rsid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o</w:t>
      </w:r>
      <w:r w:rsidRP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vídeo </w:t>
      </w:r>
      <w:r w:rsidRPr="003975C7"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  <w:t>Construi</w:t>
      </w:r>
      <w:r w:rsidR="003975C7"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  <w:t>r</w:t>
      </w:r>
      <w:r w:rsidRPr="003975C7"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  <w:t xml:space="preserve"> Competências Multilingues através da Cultura</w:t>
      </w:r>
      <w:r w:rsidRP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. </w:t>
      </w:r>
    </w:p>
    <w:p w14:paraId="541D02A8" w14:textId="77777777" w:rsidR="00602452" w:rsidRPr="003975C7" w:rsidRDefault="00602452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</w:pPr>
    </w:p>
    <w:p w14:paraId="77FBBFAB" w14:textId="77777777" w:rsidR="00602452" w:rsidRPr="003975C7" w:rsidRDefault="00A711EA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3975C7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Introdução ao Tema </w:t>
      </w:r>
    </w:p>
    <w:p w14:paraId="0FF4FEC2" w14:textId="77777777" w:rsidR="00602452" w:rsidRPr="003975C7" w:rsidRDefault="00602452">
      <w:pPr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</w:p>
    <w:p w14:paraId="44DE00DD" w14:textId="56E6FF6C" w:rsidR="00602452" w:rsidRPr="003975C7" w:rsidRDefault="00A711EA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3975C7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A cultura de um país, como as tradições, a culinária, os feriados nacionais, os gestos, a comunicação ou a música tradicional, pode ajudar os adultos pouco qualificados a desenvolver as suas competências multilingues.  Ao longo dos recursos ONE-STEP UP, </w:t>
      </w:r>
      <w:r w:rsidR="003975C7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os </w:t>
      </w:r>
      <w:r w:rsidRPr="003975C7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adultos pouco qualificados podem explorar como estes materiais de aprendizagem podem afetar positivamente a sua capacidade de trabalhar com vocabulário e gramática. </w:t>
      </w:r>
    </w:p>
    <w:p w14:paraId="13D3F475" w14:textId="77777777" w:rsidR="00602452" w:rsidRPr="003975C7" w:rsidRDefault="00602452">
      <w:pPr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</w:p>
    <w:p w14:paraId="4555DBA2" w14:textId="77777777" w:rsidR="00602452" w:rsidRPr="003975C7" w:rsidRDefault="00A711EA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3975C7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Introdução à Atividade </w:t>
      </w:r>
    </w:p>
    <w:p w14:paraId="09D7B95C" w14:textId="77777777" w:rsidR="00602452" w:rsidRPr="003975C7" w:rsidRDefault="00602452">
      <w:pPr>
        <w:rPr>
          <w:lang w:val="pt-PT"/>
        </w:rPr>
      </w:pPr>
    </w:p>
    <w:p w14:paraId="33EEBA4A" w14:textId="5DD0FAAC" w:rsidR="00602452" w:rsidRPr="003975C7" w:rsidRDefault="00A711EA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3975C7">
        <w:rPr>
          <w:rFonts w:ascii="Quattrocento Sans" w:eastAsia="Quattrocento Sans" w:hAnsi="Quattrocento Sans" w:cs="Quattrocento Sans"/>
          <w:sz w:val="24"/>
          <w:szCs w:val="24"/>
          <w:lang w:val="pt-PT"/>
        </w:rPr>
        <w:lastRenderedPageBreak/>
        <w:t xml:space="preserve">Na </w:t>
      </w:r>
      <w:r w:rsidR="003975C7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Ficha </w:t>
      </w:r>
      <w:r w:rsidRPr="003975C7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do Aluno, </w:t>
      </w:r>
      <w:r w:rsidR="003975C7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os </w:t>
      </w:r>
      <w:r w:rsidRPr="003975C7">
        <w:rPr>
          <w:rFonts w:ascii="Quattrocento Sans" w:eastAsia="Quattrocento Sans" w:hAnsi="Quattrocento Sans" w:cs="Quattrocento Sans"/>
          <w:sz w:val="24"/>
          <w:szCs w:val="24"/>
          <w:lang w:val="pt-PT"/>
        </w:rPr>
        <w:t>adultos pouco qualificados têm a oportunidade de mergulhar na iniciativa feita pela cidade de Paris chamada "Lições para Adultos", que oferece formação em línguas estrangeiras. Estes cursos são interativos e mudam em relação aos comuns porque se concentram não só nos aspetos técnicos e gramaticais da língua, mas também exploram o mundo da culinária, do cinema ou da literatura. Estes cursos de línguas também mergulham na cultura da língua de chegada.</w:t>
      </w:r>
    </w:p>
    <w:p w14:paraId="686D87BD" w14:textId="41D3F505" w:rsidR="00602452" w:rsidRPr="003975C7" w:rsidRDefault="00A711EA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3975C7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Além disso, os alunos têm a possibilidade de participar na divertida e interativa atividade "Uma pequena viagem cultural em casa". Descobrirão como ouvir música tradicional e cozinhar pratos típicos da língua-alvo pode melhorar a sua capacidade de falar e comunicar noutra língua. Com isso, pode inspirar os alunos a descobrir como as disciplinas culturais podem levar a melhorias significativas </w:t>
      </w:r>
      <w:r w:rsidR="003975C7">
        <w:rPr>
          <w:rFonts w:ascii="Quattrocento Sans" w:eastAsia="Quattrocento Sans" w:hAnsi="Quattrocento Sans" w:cs="Quattrocento Sans"/>
          <w:sz w:val="24"/>
          <w:szCs w:val="24"/>
          <w:lang w:val="pt-PT"/>
        </w:rPr>
        <w:t>nas</w:t>
      </w:r>
      <w:r w:rsidRPr="003975C7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suas habilidades multilíngues. </w:t>
      </w:r>
    </w:p>
    <w:p w14:paraId="2EC77BCE" w14:textId="1A8C3AC0" w:rsidR="00602452" w:rsidRDefault="00A711EA" w:rsidP="003975C7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3975C7">
        <w:rPr>
          <w:rFonts w:ascii="Quattrocento Sans" w:eastAsia="Quattrocento Sans" w:hAnsi="Quattrocento Sans" w:cs="Quattrocento Sans"/>
          <w:sz w:val="24"/>
          <w:szCs w:val="24"/>
          <w:lang w:val="pt-PT"/>
        </w:rPr>
        <w:t>Usa</w:t>
      </w:r>
      <w:r w:rsidR="003975C7">
        <w:rPr>
          <w:rFonts w:ascii="Quattrocento Sans" w:eastAsia="Quattrocento Sans" w:hAnsi="Quattrocento Sans" w:cs="Quattrocento Sans"/>
          <w:sz w:val="24"/>
          <w:szCs w:val="24"/>
          <w:lang w:val="pt-PT"/>
        </w:rPr>
        <w:t>r</w:t>
      </w:r>
      <w:r w:rsidRPr="003975C7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este recurso com um grupo </w:t>
      </w:r>
    </w:p>
    <w:p w14:paraId="48F3601E" w14:textId="77777777" w:rsidR="003975C7" w:rsidRPr="003975C7" w:rsidRDefault="003975C7" w:rsidP="003975C7">
      <w:pPr>
        <w:rPr>
          <w:lang w:val="pt-PT"/>
        </w:rPr>
      </w:pPr>
    </w:p>
    <w:p w14:paraId="35E54ECD" w14:textId="7688457C" w:rsidR="00602452" w:rsidRPr="003975C7" w:rsidRDefault="00A711EA">
      <w:pPr>
        <w:shd w:val="clear" w:color="auto" w:fill="FFFFFF"/>
        <w:spacing w:after="225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Para utilizar este recurso com alunos adultos do seu grupo local, recomendamos que comece por lhes mostrar o vídeo para introduzir o tema das </w:t>
      </w:r>
      <w:r w:rsidRPr="003975C7"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  <w:t>Competências Multilingues e Disciplinas Culturais.</w:t>
      </w:r>
      <w:r w:rsidRP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Este vídeo ajudará os alunos a compreender o tópico antes de começarem a atividade</w:t>
      </w:r>
      <w:r w:rsid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-</w:t>
      </w:r>
      <w:r w:rsidRP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</w:t>
      </w:r>
      <w:r w:rsid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do Aluno. Depois de adquirirem um conhecimento geral do tema, poderão iniciar a </w:t>
      </w:r>
      <w:r w:rsid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. Para isso, recomendamos que imprima uma </w:t>
      </w:r>
      <w:r w:rsid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ficha </w:t>
      </w:r>
      <w:r w:rsidRP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por aluno para preencher. Tudo o que os alunos precisam para este recurso é uma caneta para completar a </w:t>
      </w:r>
      <w:r w:rsid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do aluno e um computador para ver o vídeo. Este recurso levará uma hora no total para ser concluído.</w:t>
      </w:r>
    </w:p>
    <w:p w14:paraId="390CD475" w14:textId="64DE8EF2" w:rsidR="00602452" w:rsidRPr="003975C7" w:rsidRDefault="00A711EA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3975C7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Perguntas </w:t>
      </w:r>
    </w:p>
    <w:p w14:paraId="3C3F5902" w14:textId="77777777" w:rsidR="00602452" w:rsidRPr="003975C7" w:rsidRDefault="00602452">
      <w:pPr>
        <w:rPr>
          <w:lang w:val="pt-PT"/>
        </w:rPr>
      </w:pPr>
    </w:p>
    <w:p w14:paraId="654666A9" w14:textId="491EBF24" w:rsidR="00602452" w:rsidRPr="003975C7" w:rsidRDefault="00A711EA">
      <w:pPr>
        <w:spacing w:line="360" w:lineRule="auto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bookmarkStart w:id="0" w:name="_heading=h.gjdgxs" w:colFirst="0" w:colLast="0"/>
      <w:bookmarkEnd w:id="0"/>
      <w:r w:rsidRPr="003975C7">
        <w:rPr>
          <w:rFonts w:ascii="Quattrocento Sans" w:eastAsia="Quattrocento Sans" w:hAnsi="Quattrocento Sans" w:cs="Quattrocento Sans"/>
          <w:sz w:val="24"/>
          <w:szCs w:val="24"/>
          <w:lang w:val="pt-PT"/>
        </w:rPr>
        <w:t>Aqui estão algumas possíveis perguntas para os participantes refletirem depois de concluir o estudo de caso e a atividade:</w:t>
      </w:r>
    </w:p>
    <w:p w14:paraId="58DD3F6E" w14:textId="77777777" w:rsidR="00602452" w:rsidRPr="003975C7" w:rsidRDefault="00A711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O que mais o surpreende nos programas </w:t>
      </w:r>
      <w:proofErr w:type="spellStart"/>
      <w:r w:rsidRP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ESL</w:t>
      </w:r>
      <w:proofErr w:type="spellEnd"/>
      <w:r w:rsidRP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</w:t>
      </w:r>
      <w:proofErr w:type="spellStart"/>
      <w:r w:rsidRP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Language</w:t>
      </w:r>
      <w:proofErr w:type="spellEnd"/>
      <w:r w:rsidRP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</w:t>
      </w:r>
      <w:proofErr w:type="spellStart"/>
      <w:r w:rsidRP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Plus</w:t>
      </w:r>
      <w:proofErr w:type="spellEnd"/>
      <w:r w:rsidRP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</w:t>
      </w:r>
      <w:proofErr w:type="spellStart"/>
      <w:r w:rsidRP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Cooking</w:t>
      </w:r>
      <w:proofErr w:type="spellEnd"/>
      <w:r w:rsidRP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? </w:t>
      </w:r>
    </w:p>
    <w:p w14:paraId="3AD7373A" w14:textId="3D76550A" w:rsidR="00602452" w:rsidRPr="003975C7" w:rsidRDefault="00A711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O que mais o surpreende na iniciativa </w:t>
      </w:r>
      <w:r w:rsid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“</w:t>
      </w:r>
      <w:r w:rsidR="003975C7" w:rsidRPr="003975C7">
        <w:rPr>
          <w:rFonts w:ascii="Quattrocento Sans" w:eastAsia="Quattrocento Sans" w:hAnsi="Quattrocento Sans" w:cs="Quattrocento Sans"/>
          <w:sz w:val="24"/>
          <w:szCs w:val="24"/>
          <w:lang w:val="pt-PT"/>
        </w:rPr>
        <w:t>Lições para Adultos</w:t>
      </w:r>
      <w:r w:rsidR="003975C7">
        <w:rPr>
          <w:rFonts w:ascii="Quattrocento Sans" w:eastAsia="Quattrocento Sans" w:hAnsi="Quattrocento Sans" w:cs="Quattrocento Sans"/>
          <w:sz w:val="24"/>
          <w:szCs w:val="24"/>
          <w:lang w:val="pt-PT"/>
        </w:rPr>
        <w:t>”</w:t>
      </w:r>
      <w:r w:rsidR="003975C7" w:rsidRP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</w:t>
      </w:r>
      <w:r w:rsidRP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da cidade de Paris? </w:t>
      </w:r>
    </w:p>
    <w:p w14:paraId="6D6E84DC" w14:textId="77777777" w:rsidR="00602452" w:rsidRPr="003975C7" w:rsidRDefault="00A711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De que forma estes programas/iniciativas foram além do simples ensino de competências linguísticas? </w:t>
      </w:r>
    </w:p>
    <w:p w14:paraId="43EBCF21" w14:textId="05767D93" w:rsidR="00602452" w:rsidRPr="003975C7" w:rsidRDefault="00A711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Qual é uma das principais conclusões que </w:t>
      </w:r>
      <w:r w:rsid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tira</w:t>
      </w:r>
      <w:r w:rsidRP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deste estudo de caso e atividade? Como vai aplicá-lo à sua própria vida ou trabalho?</w:t>
      </w:r>
    </w:p>
    <w:p w14:paraId="4875EB59" w14:textId="77777777" w:rsidR="00602452" w:rsidRDefault="00A711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 w:rsidRP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lastRenderedPageBreak/>
        <w:t xml:space="preserve">Como foi a sua experiência durante a atividade "Uma pequena viagem cultural em casa"?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Achou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útil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melhorar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as suas competências linguísticas? </w:t>
      </w:r>
    </w:p>
    <w:p w14:paraId="6ED27E4F" w14:textId="77777777" w:rsidR="00602452" w:rsidRPr="003975C7" w:rsidRDefault="00A711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3975C7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Como pode </w:t>
      </w:r>
      <w:r w:rsidRPr="003975C7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a cultura ser incorporada em programas de educação ou formação para adultos pouco qualificados para melhorar as suas competências linguísticas? </w:t>
      </w:r>
    </w:p>
    <w:p w14:paraId="1C4499C2" w14:textId="77777777" w:rsidR="00602452" w:rsidRPr="003975C7" w:rsidRDefault="00602452">
      <w:pPr>
        <w:rPr>
          <w:lang w:val="pt-PT"/>
        </w:rPr>
      </w:pPr>
    </w:p>
    <w:p w14:paraId="0ECB611A" w14:textId="4F8B61DA" w:rsidR="00602452" w:rsidRPr="003975C7" w:rsidRDefault="00A711EA">
      <w:pPr>
        <w:jc w:val="center"/>
        <w:rPr>
          <w:lang w:val="pt-PT"/>
        </w:rPr>
      </w:pPr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hidden="0" allowOverlap="1" wp14:anchorId="5D03C74C" wp14:editId="7501969B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7" name="image2.png" descr="Calendári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975C7">
        <w:rPr>
          <w:rFonts w:ascii="Source Sans Pro" w:eastAsia="Source Sans Pro" w:hAnsi="Source Sans Pro" w:cs="Source Sans Pro"/>
          <w:color w:val="000000"/>
          <w:lang w:val="pt-PT"/>
        </w:rPr>
        <w:t xml:space="preserve"> </w:t>
      </w:r>
    </w:p>
    <w:sectPr w:rsidR="00602452" w:rsidRPr="003975C7">
      <w:headerReference w:type="first" r:id="rId10"/>
      <w:footerReference w:type="first" r:id="rId11"/>
      <w:pgSz w:w="11906" w:h="16838"/>
      <w:pgMar w:top="1440" w:right="1440" w:bottom="144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3F520" w14:textId="77777777" w:rsidR="00997DC0" w:rsidRDefault="00997DC0">
      <w:pPr>
        <w:spacing w:after="0" w:line="240" w:lineRule="auto"/>
      </w:pPr>
      <w:r>
        <w:separator/>
      </w:r>
    </w:p>
  </w:endnote>
  <w:endnote w:type="continuationSeparator" w:id="0">
    <w:p w14:paraId="7D4FF728" w14:textId="77777777" w:rsidR="00997DC0" w:rsidRDefault="00997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6F54" w14:textId="77777777" w:rsidR="00602452" w:rsidRDefault="006024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3B0E7" w14:textId="77777777" w:rsidR="00997DC0" w:rsidRDefault="00997DC0">
      <w:pPr>
        <w:spacing w:after="0" w:line="240" w:lineRule="auto"/>
      </w:pPr>
      <w:r>
        <w:separator/>
      </w:r>
    </w:p>
  </w:footnote>
  <w:footnote w:type="continuationSeparator" w:id="0">
    <w:p w14:paraId="1CB88226" w14:textId="77777777" w:rsidR="00997DC0" w:rsidRDefault="00997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06F7" w14:textId="77777777" w:rsidR="00602452" w:rsidRDefault="006024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C4FC7"/>
    <w:multiLevelType w:val="multilevel"/>
    <w:tmpl w:val="913048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9A341D1"/>
    <w:multiLevelType w:val="multilevel"/>
    <w:tmpl w:val="465816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65921810">
    <w:abstractNumId w:val="0"/>
  </w:num>
  <w:num w:numId="2" w16cid:durableId="1530021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52"/>
    <w:rsid w:val="003975C7"/>
    <w:rsid w:val="00602452"/>
    <w:rsid w:val="00997DC0"/>
    <w:rsid w:val="00A7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4A1F7"/>
  <w15:docId w15:val="{C3A83A74-CE2C-4D69-8FC5-FE6BC832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C64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6AE4"/>
  </w:style>
  <w:style w:type="paragraph" w:styleId="Rodap">
    <w:name w:val="footer"/>
    <w:basedOn w:val="Normal"/>
    <w:link w:val="Rodap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6AE4"/>
  </w:style>
  <w:style w:type="character" w:customStyle="1" w:styleId="Ttulo1Carter">
    <w:name w:val="Título 1 Caráter"/>
    <w:basedOn w:val="Tipodeletrapredefinidodopargrafo"/>
    <w:link w:val="Ttulo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C642B8"/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26A4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642B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oMarcadordePosio">
    <w:name w:val="Placeholder Text"/>
    <w:basedOn w:val="Tipodeletrapredefinidodopargrafo"/>
    <w:uiPriority w:val="99"/>
    <w:semiHidden/>
    <w:rsid w:val="003975C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UUBm9pagbTkTYM5ZJoLpTs74yQ==">CgMxLjAyCGguZ2pkZ3hzOAByITFQRVlNSHRxb3lZZXYwUF9MRmU0bmloQkFIZ3N6d1Q2Rw==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623</Words>
  <Characters>3424</Characters>
  <Application>Microsoft Office Word</Application>
  <DocSecurity>0</DocSecurity>
  <Lines>71</Lines>
  <Paragraphs>19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RightChallenge Challenge</cp:lastModifiedBy>
  <cp:revision>1</cp:revision>
  <dcterms:created xsi:type="dcterms:W3CDTF">2023-02-14T11:52:00Z</dcterms:created>
  <dcterms:modified xsi:type="dcterms:W3CDTF">2023-12-13T10:09:00Z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