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E079" w14:textId="19FB80BB" w:rsidR="008178AA" w:rsidRDefault="00341951">
      <w:pPr>
        <w:tabs>
          <w:tab w:val="left" w:pos="900"/>
        </w:tabs>
        <w:sectPr w:rsidR="008178A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D91DC6B" wp14:editId="68821C8D">
                <wp:simplePos x="0" y="0"/>
                <wp:positionH relativeFrom="column">
                  <wp:posOffset>2905125</wp:posOffset>
                </wp:positionH>
                <wp:positionV relativeFrom="paragraph">
                  <wp:posOffset>1999615</wp:posOffset>
                </wp:positionV>
                <wp:extent cx="4025900" cy="3053080"/>
                <wp:effectExtent l="0" t="0" r="0" b="0"/>
                <wp:wrapSquare wrapText="bothSides" distT="45720" distB="45720" distL="114300" distR="114300"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305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FB0D75" w14:textId="1872BD4F" w:rsidR="008178AA" w:rsidRPr="00341951" w:rsidRDefault="0055070F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341951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lang w:val="pt-PT"/>
                              </w:rPr>
                              <w:t xml:space="preserve">Consciência e Expressão Cultural Competência &amp; Desporto e </w:t>
                            </w:r>
                            <w:proofErr w:type="spellStart"/>
                            <w:r w:rsidR="00341951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lang w:val="pt-PT"/>
                              </w:rPr>
                              <w:t>PASSATEMPO</w:t>
                            </w:r>
                            <w:r w:rsidRPr="00341951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lang w:val="pt-PT"/>
                              </w:rPr>
                              <w:t>s</w:t>
                            </w:r>
                            <w:proofErr w:type="spellEnd"/>
                          </w:p>
                          <w:p w14:paraId="733FEC0F" w14:textId="79C6EB63" w:rsidR="008178AA" w:rsidRDefault="00341951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FICH</w:t>
                            </w:r>
                            <w:r w:rsidR="0055070F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</w:t>
                            </w:r>
                            <w:proofErr w:type="spellEnd"/>
                            <w:r w:rsidR="0055070F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do </w:t>
                            </w:r>
                            <w:proofErr w:type="spellStart"/>
                            <w:r w:rsidR="0055070F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aluno</w:t>
                            </w:r>
                            <w:proofErr w:type="spellEnd"/>
                            <w:r w:rsidR="0055070F"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1DC6B" id="Retângulo 17" o:spid="_x0000_s1026" style="position:absolute;margin-left:228.75pt;margin-top:157.45pt;width:317pt;height:240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" filled="f" stroked="f">
                <v:textbox inset="2.53958mm,1.2694mm,2.53958mm,1.2694mm">
                  <w:txbxContent>
                    <w:p w14:paraId="0DFB0D75" w14:textId="1872BD4F" w:rsidR="008178AA" w:rsidRPr="00341951" w:rsidRDefault="0055070F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341951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lang w:val="pt-PT"/>
                        </w:rPr>
                        <w:t xml:space="preserve">Consciência e Expressão Cultural Competência &amp; Desporto e </w:t>
                      </w:r>
                      <w:proofErr w:type="spellStart"/>
                      <w:r w:rsidR="00341951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lang w:val="pt-PT"/>
                        </w:rPr>
                        <w:t>PASSATEMPO</w:t>
                      </w:r>
                      <w:r w:rsidRPr="00341951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lang w:val="pt-PT"/>
                        </w:rPr>
                        <w:t>s</w:t>
                      </w:r>
                      <w:proofErr w:type="spellEnd"/>
                    </w:p>
                    <w:p w14:paraId="733FEC0F" w14:textId="79C6EB63" w:rsidR="008178AA" w:rsidRDefault="00341951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FICH</w:t>
                      </w:r>
                      <w:r w:rsidR="0055070F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</w:t>
                      </w:r>
                      <w:proofErr w:type="spellEnd"/>
                      <w:r w:rsidR="0055070F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do </w:t>
                      </w:r>
                      <w:proofErr w:type="spellStart"/>
                      <w:r w:rsidR="0055070F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aluno</w:t>
                      </w:r>
                      <w:proofErr w:type="spellEnd"/>
                      <w:r w:rsidR="0055070F"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5070F">
        <w:rPr>
          <w:noProof/>
        </w:rPr>
        <w:drawing>
          <wp:anchor distT="0" distB="0" distL="114300" distR="114300" simplePos="0" relativeHeight="251658240" behindDoc="0" locked="0" layoutInCell="1" hidden="0" allowOverlap="1" wp14:anchorId="14508E99" wp14:editId="2A92D47A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3" name="image9.png" descr="For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D6C81" w14:textId="77777777" w:rsidR="008178AA" w:rsidRPr="00341951" w:rsidRDefault="0055070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  <w:lang w:val="pt-PT"/>
        </w:rPr>
      </w:pPr>
      <w:r w:rsidRPr="00341951">
        <w:rPr>
          <w:color w:val="2F5496"/>
          <w:sz w:val="32"/>
          <w:szCs w:val="32"/>
          <w:lang w:val="pt-PT"/>
        </w:rPr>
        <w:lastRenderedPageBreak/>
        <w:t>Índice</w:t>
      </w:r>
    </w:p>
    <w:sdt>
      <w:sdtPr>
        <w:id w:val="1922142208"/>
        <w:docPartObj>
          <w:docPartGallery w:val="Table of Contents"/>
          <w:docPartUnique/>
        </w:docPartObj>
      </w:sdtPr>
      <w:sdtContent>
        <w:p w14:paraId="36587618" w14:textId="07F19B32" w:rsidR="008178AA" w:rsidRPr="00341951" w:rsidRDefault="00341951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color w:val="000000"/>
            </w:rPr>
          </w:pPr>
          <w:r w:rsidRPr="00341951">
            <w:rPr>
              <w:color w:val="000000"/>
              <w:lang w:val="pt-PT"/>
            </w:rPr>
            <w:t xml:space="preserve">O que é a Consciência Cultural e a Competência de Expressão? </w:t>
          </w:r>
          <w:r w:rsidR="0055070F" w:rsidRPr="00341951">
            <w:rPr>
              <w:color w:val="000000"/>
            </w:rPr>
            <w:fldChar w:fldCharType="begin"/>
          </w:r>
          <w:r w:rsidR="0055070F" w:rsidRPr="00341951">
            <w:rPr>
              <w:color w:val="000000"/>
              <w:lang w:val="pt-PT"/>
            </w:rPr>
            <w:instrText xml:space="preserve"> TOC \h \u \z \t "Heading 1,1,Heading 2,2,Heading 3,3,"</w:instrText>
          </w:r>
          <w:r w:rsidR="0055070F" w:rsidRPr="00341951">
            <w:rPr>
              <w:color w:val="000000"/>
            </w:rPr>
            <w:fldChar w:fldCharType="separate"/>
          </w:r>
          <w:r w:rsidRPr="00341951">
            <w:rPr>
              <w:color w:val="000000"/>
              <w:lang w:val="pt-PT"/>
            </w:rPr>
            <w:t>…………………………………………</w:t>
          </w:r>
          <w:r>
            <w:rPr>
              <w:color w:val="000000"/>
              <w:lang w:val="pt-PT"/>
            </w:rPr>
            <w:t>………</w:t>
          </w:r>
          <w:proofErr w:type="gramStart"/>
          <w:r>
            <w:rPr>
              <w:color w:val="000000"/>
              <w:lang w:val="pt-PT"/>
            </w:rPr>
            <w:t>…….</w:t>
          </w:r>
          <w:proofErr w:type="gramEnd"/>
          <w:r w:rsidRPr="00341951">
            <w:rPr>
              <w:color w:val="000000"/>
            </w:rPr>
            <w:t>3</w:t>
          </w:r>
        </w:p>
        <w:p w14:paraId="7AB73967" w14:textId="65AC302A" w:rsidR="008178AA" w:rsidRPr="00341951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color w:val="000000"/>
            </w:rPr>
          </w:pPr>
          <w:hyperlink w:anchor="_heading=h.30j0zll">
            <w:r w:rsidR="0055070F">
              <w:rPr>
                <w:color w:val="000000"/>
              </w:rPr>
              <w:t xml:space="preserve">Qual é a ligação entre </w:t>
            </w:r>
          </w:hyperlink>
          <w:hyperlink w:anchor="_heading=h.30j0zll">
            <w:r w:rsidR="0055070F">
              <w:rPr>
                <w:color w:val="000000"/>
              </w:rPr>
              <w:t xml:space="preserve">Desporto e </w:t>
            </w:r>
            <w:r w:rsidR="00341951">
              <w:rPr>
                <w:color w:val="000000"/>
              </w:rPr>
              <w:t>Passatempos</w:t>
            </w:r>
            <w:r w:rsidR="0055070F">
              <w:rPr>
                <w:color w:val="000000"/>
              </w:rPr>
              <w:t>?</w:t>
            </w:r>
            <w:r w:rsidR="0055070F">
              <w:rPr>
                <w:color w:val="000000"/>
              </w:rPr>
              <w:tab/>
              <w:t>4</w:t>
            </w:r>
          </w:hyperlink>
        </w:p>
        <w:p w14:paraId="62221795" w14:textId="77777777" w:rsidR="008178AA" w:rsidRPr="00341951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color w:val="000000"/>
            </w:rPr>
          </w:pPr>
          <w:hyperlink w:anchor="_heading=h.1fob9te">
            <w:r w:rsidR="0055070F">
              <w:rPr>
                <w:color w:val="000000"/>
              </w:rPr>
              <w:t>Estudo de caso</w:t>
            </w:r>
            <w:r w:rsidR="0055070F">
              <w:rPr>
                <w:color w:val="000000"/>
              </w:rPr>
              <w:tab/>
              <w:t>5</w:t>
            </w:r>
          </w:hyperlink>
        </w:p>
        <w:p w14:paraId="50EF9003" w14:textId="77777777" w:rsidR="008178AA" w:rsidRPr="00341951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color w:val="000000"/>
            </w:rPr>
          </w:pPr>
          <w:hyperlink w:anchor="_heading=h.3znysh7">
            <w:r w:rsidR="0055070F">
              <w:rPr>
                <w:color w:val="000000"/>
              </w:rPr>
              <w:t>Atividade de Aprendizagem</w:t>
            </w:r>
            <w:r w:rsidR="0055070F">
              <w:rPr>
                <w:color w:val="000000"/>
              </w:rPr>
              <w:tab/>
              <w:t>7</w:t>
            </w:r>
          </w:hyperlink>
        </w:p>
        <w:p w14:paraId="1174979D" w14:textId="77777777" w:rsidR="008178AA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tyjcwt">
            <w:r w:rsidR="0055070F">
              <w:rPr>
                <w:color w:val="000000"/>
              </w:rPr>
              <w:t>Materiais Adicionais de Leitura ou Estudo</w:t>
            </w:r>
            <w:r w:rsidR="0055070F">
              <w:rPr>
                <w:color w:val="000000"/>
              </w:rPr>
              <w:tab/>
              <w:t>9</w:t>
            </w:r>
          </w:hyperlink>
          <w:r w:rsidR="0055070F" w:rsidRPr="00341951">
            <w:rPr>
              <w:color w:val="000000"/>
            </w:rPr>
            <w:fldChar w:fldCharType="end"/>
          </w:r>
        </w:p>
      </w:sdtContent>
    </w:sdt>
    <w:p w14:paraId="40E91151" w14:textId="77777777" w:rsidR="008178AA" w:rsidRDefault="008178AA"/>
    <w:p w14:paraId="484A1B81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E0DFDDA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59D073CD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CF776FC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C9C7086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08958965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BC48A75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E008F21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267FE318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1337DE2C" w14:textId="77777777" w:rsidR="008178AA" w:rsidRDefault="008178AA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152F847" w14:textId="77777777" w:rsidR="008178AA" w:rsidRDefault="008178AA"/>
    <w:p w14:paraId="470BA1C5" w14:textId="77777777" w:rsidR="008178AA" w:rsidRDefault="008178AA"/>
    <w:p w14:paraId="2449E493" w14:textId="77777777" w:rsidR="008178AA" w:rsidRDefault="008178AA"/>
    <w:p w14:paraId="41D2A55B" w14:textId="77777777" w:rsidR="008178AA" w:rsidRPr="00341951" w:rsidRDefault="0055070F">
      <w:pPr>
        <w:pStyle w:val="Ttulo1"/>
        <w:rPr>
          <w:lang w:val="pt-PT"/>
        </w:rPr>
      </w:pPr>
      <w:bookmarkStart w:id="0" w:name="_heading=h.gjdgxs" w:colFirst="0" w:colLast="0"/>
      <w:bookmarkEnd w:id="0"/>
      <w:r w:rsidRPr="00341951">
        <w:rPr>
          <w:lang w:val="pt-PT"/>
        </w:rPr>
        <w:lastRenderedPageBreak/>
        <w:t xml:space="preserve">O que é a Consciência Cultural e a Competência de Expressão? </w:t>
      </w:r>
    </w:p>
    <w:p w14:paraId="491E789D" w14:textId="77777777" w:rsidR="008178AA" w:rsidRPr="00341951" w:rsidRDefault="008178AA">
      <w:pPr>
        <w:rPr>
          <w:lang w:val="pt-PT"/>
        </w:rPr>
      </w:pPr>
    </w:p>
    <w:p w14:paraId="3105EFBC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Consciência cultural significa ser sensível às diferenças e semelhanças entre culturas ao comunicar ou interagir com membros de outros grupos culturais. Desenvolver valores, atitudes e compreensão que mostrem aceitação e respeito por várias culturas, crenças, línguas, trajes e técnicas de comunicação implica ser culturalmente sensível.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6668D58" wp14:editId="67494A99">
            <wp:simplePos x="0" y="0"/>
            <wp:positionH relativeFrom="column">
              <wp:posOffset>4388485</wp:posOffset>
            </wp:positionH>
            <wp:positionV relativeFrom="paragraph">
              <wp:posOffset>635</wp:posOffset>
            </wp:positionV>
            <wp:extent cx="1568450" cy="1568450"/>
            <wp:effectExtent l="0" t="0" r="0" b="0"/>
            <wp:wrapSquare wrapText="bothSides" distT="0" distB="0" distL="114300" distR="114300"/>
            <wp:docPr id="24" name="image1.jpg" descr="5 Práticas para Implementar a Consciência Cultural na Sua Organização | por Snehal Ganda |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5 Practices to Implement Cultural Awareness in Your Organization | by  Snehal Ganda | Medium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CACAD3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Além disso, a «sensibilização e expressão culturais» é definida pela UE como algo que toca em muitos elementos, como a expressão criativa de ideias, experiências e emoções numa série de meios de comunicação, incluindo a música, as artes do espetáculo, a literatura, as artes visuais e as formas interdisciplinares e híbridas que surgiram graças aos novos meios de comunicação social. </w:t>
      </w:r>
    </w:p>
    <w:p w14:paraId="3DD3DE17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O conhecimento cultural inclui a sensibilização para o património cultural local, nacional e europeu e para o seu lugar no mundo. Abrange um conhecimento básico das principais obras culturais, incluindo a cultura popular contemporânea. É essencial compreender a diversidade cultural e linguística na Europa e noutras regiões do mundo, a necessidade de a preservar e a importância dos fatores estéticos na vida quotidiana.</w:t>
      </w:r>
    </w:p>
    <w:p w14:paraId="03FBDF3E" w14:textId="77777777" w:rsidR="008178AA" w:rsidRDefault="0055070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BFC36D" wp14:editId="34B8D908">
            <wp:extent cx="4249725" cy="3305342"/>
            <wp:effectExtent l="0" t="0" r="0" b="0"/>
            <wp:docPr id="25" name="image8.png" descr="Especialistas em relações públicas avaliam por que a conscientização cultural é cruci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R Experts Weigh In on Why Cultural Awareness is Crucial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9725" cy="3305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AFFA8D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lastRenderedPageBreak/>
        <w:t xml:space="preserve">Em resumo, a definição desta competência baseia-se no pressuposto de que uma sólida compreensão da própria cultura e um sentido de identidade podem constituir a base de uma atitude aberta para com os outros e do respeito pela diversidade das expressões culturais. </w:t>
      </w:r>
    </w:p>
    <w:p w14:paraId="2A2BF9CC" w14:textId="77777777" w:rsidR="008178AA" w:rsidRPr="00341951" w:rsidRDefault="0055070F">
      <w:pPr>
        <w:pStyle w:val="Ttulo1"/>
        <w:rPr>
          <w:lang w:val="pt-PT"/>
        </w:rPr>
      </w:pPr>
      <w:bookmarkStart w:id="1" w:name="_heading=h.30j0zll" w:colFirst="0" w:colLast="0"/>
      <w:bookmarkEnd w:id="1"/>
      <w:r w:rsidRPr="00341951">
        <w:rPr>
          <w:lang w:val="pt-PT"/>
        </w:rPr>
        <w:t xml:space="preserve">Qual é a ligação entre a consciência cultural e o desporto e passatempos? </w:t>
      </w:r>
    </w:p>
    <w:p w14:paraId="741AC346" w14:textId="77777777" w:rsidR="008178AA" w:rsidRPr="00341951" w:rsidRDefault="008178AA">
      <w:pPr>
        <w:spacing w:line="360" w:lineRule="auto"/>
        <w:jc w:val="both"/>
        <w:rPr>
          <w:lang w:val="pt-PT"/>
        </w:rPr>
      </w:pPr>
    </w:p>
    <w:p w14:paraId="41C24F2A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"</w:t>
      </w:r>
      <w:r w:rsidRPr="00341951">
        <w:rPr>
          <w:i/>
          <w:sz w:val="24"/>
          <w:szCs w:val="24"/>
          <w:lang w:val="pt-PT"/>
        </w:rPr>
        <w:t>O desporto tem o poder de mudar o mundo. Tem o poder de inspirar. Tem o poder de unir as pessoas de uma forma que pouco mais faz. O desporto pode despertar a esperança onde antes só havia desespero. O desporto fala com as pessoas numa língua que elas compreendem</w:t>
      </w:r>
      <w:r w:rsidRPr="00341951">
        <w:rPr>
          <w:sz w:val="24"/>
          <w:szCs w:val="24"/>
          <w:lang w:val="pt-PT"/>
        </w:rPr>
        <w:t xml:space="preserve">.» - Nelson Mandela.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26AD6BC" wp14:editId="47BCB813">
            <wp:simplePos x="0" y="0"/>
            <wp:positionH relativeFrom="column">
              <wp:posOffset>34291</wp:posOffset>
            </wp:positionH>
            <wp:positionV relativeFrom="paragraph">
              <wp:posOffset>5715</wp:posOffset>
            </wp:positionV>
            <wp:extent cx="998220" cy="998220"/>
            <wp:effectExtent l="0" t="0" r="0" b="0"/>
            <wp:wrapSquare wrapText="bothSides" distT="0" distB="0" distL="114300" distR="114300"/>
            <wp:docPr id="31" name="image6.png" descr="Basquetebol, Bola, Desporto, Bola Laran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Basketball, Balle, Sport, Balle Orang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63C61D" w14:textId="77777777" w:rsidR="008178AA" w:rsidRPr="00341951" w:rsidRDefault="008178AA">
      <w:pPr>
        <w:spacing w:line="360" w:lineRule="auto"/>
        <w:jc w:val="both"/>
        <w:rPr>
          <w:sz w:val="24"/>
          <w:szCs w:val="24"/>
          <w:lang w:val="pt-PT"/>
        </w:rPr>
      </w:pPr>
    </w:p>
    <w:p w14:paraId="4CB427CB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Há muito que o mundo do desporto é aceite como um instrumento de integração social e, agora, além disso, como um meio de compreensão intercultural num mundo cada vez mais diversificado. Tal como a comida, a música, o teatro, também o desporto tem um potencial de interculturalidade, uma vez que, ao longo da história da humanidade, contribuiu para a mistura de culturas.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DEE7936" wp14:editId="30ACCAF5">
            <wp:simplePos x="0" y="0"/>
            <wp:positionH relativeFrom="column">
              <wp:posOffset>4571365</wp:posOffset>
            </wp:positionH>
            <wp:positionV relativeFrom="paragraph">
              <wp:posOffset>46990</wp:posOffset>
            </wp:positionV>
            <wp:extent cx="1188720" cy="1188720"/>
            <wp:effectExtent l="0" t="0" r="0" b="0"/>
            <wp:wrapSquare wrapText="bothSides" distT="0" distB="0" distL="114300" distR="114300"/>
            <wp:docPr id="26" name="image10.png" descr="Beisebol, Balle, Íþrótt, Tour, Je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Base-Ball, Balle, Sport, Tour, Jeu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6767BF" w14:textId="64EE1644" w:rsidR="008178AA" w:rsidRPr="00341951" w:rsidRDefault="00341951">
      <w:pPr>
        <w:spacing w:line="360" w:lineRule="auto"/>
        <w:jc w:val="both"/>
        <w:rPr>
          <w:sz w:val="24"/>
          <w:szCs w:val="24"/>
          <w:lang w:val="pt-PT"/>
        </w:rPr>
      </w:pPr>
      <w:r>
        <w:rPr>
          <w:sz w:val="24"/>
          <w:szCs w:val="24"/>
          <w:lang w:val="pt-PT"/>
        </w:rPr>
        <w:t>Os desportos</w:t>
      </w:r>
      <w:r w:rsidR="0055070F" w:rsidRPr="00341951">
        <w:rPr>
          <w:sz w:val="24"/>
          <w:szCs w:val="24"/>
          <w:lang w:val="pt-PT"/>
        </w:rPr>
        <w:t xml:space="preserve"> como críquete, tênis, futebol, </w:t>
      </w:r>
      <w:proofErr w:type="spellStart"/>
      <w:r w:rsidR="0055070F" w:rsidRPr="00341951">
        <w:rPr>
          <w:sz w:val="24"/>
          <w:szCs w:val="24"/>
          <w:lang w:val="pt-PT"/>
        </w:rPr>
        <w:t>netball</w:t>
      </w:r>
      <w:proofErr w:type="spellEnd"/>
      <w:r w:rsidR="0055070F" w:rsidRPr="00341951">
        <w:rPr>
          <w:sz w:val="24"/>
          <w:szCs w:val="24"/>
          <w:lang w:val="pt-PT"/>
        </w:rPr>
        <w:t xml:space="preserve"> e basquete têm um amplo público intercultural e estão </w:t>
      </w:r>
      <w:r>
        <w:rPr>
          <w:sz w:val="24"/>
          <w:szCs w:val="24"/>
          <w:lang w:val="pt-PT"/>
        </w:rPr>
        <w:t>a tornar-se</w:t>
      </w:r>
      <w:r w:rsidR="0055070F" w:rsidRPr="00341951">
        <w:rPr>
          <w:sz w:val="24"/>
          <w:szCs w:val="24"/>
          <w:lang w:val="pt-PT"/>
        </w:rPr>
        <w:t xml:space="preserve"> exemplos importantes de como pessoas culturalmente diversas podem se unir como iguais com interesses comuns.</w:t>
      </w:r>
    </w:p>
    <w:p w14:paraId="3803CB6D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Embora o desporto esteja a tornar-se mais diversificado e inclusivo, são ainda necessários mais progressos. Basta dar o exemplo do movimento </w:t>
      </w:r>
      <w:proofErr w:type="spellStart"/>
      <w:r w:rsidRPr="00341951">
        <w:rPr>
          <w:sz w:val="24"/>
          <w:szCs w:val="24"/>
          <w:lang w:val="pt-PT"/>
        </w:rPr>
        <w:t>Black</w:t>
      </w:r>
      <w:proofErr w:type="spellEnd"/>
      <w:r w:rsidRPr="00341951">
        <w:rPr>
          <w:sz w:val="24"/>
          <w:szCs w:val="24"/>
          <w:lang w:val="pt-PT"/>
        </w:rPr>
        <w:t xml:space="preserve"> Lives </w:t>
      </w:r>
      <w:proofErr w:type="spellStart"/>
      <w:r w:rsidRPr="00341951">
        <w:rPr>
          <w:sz w:val="24"/>
          <w:szCs w:val="24"/>
          <w:lang w:val="pt-PT"/>
        </w:rPr>
        <w:t>Matter</w:t>
      </w:r>
      <w:proofErr w:type="spellEnd"/>
      <w:r w:rsidRPr="00341951">
        <w:rPr>
          <w:sz w:val="24"/>
          <w:szCs w:val="24"/>
          <w:lang w:val="pt-PT"/>
        </w:rPr>
        <w:t xml:space="preserve"> ou dos abusos raciais que muitos jogadores de futebol como </w:t>
      </w:r>
      <w:proofErr w:type="spellStart"/>
      <w:r w:rsidRPr="00341951">
        <w:rPr>
          <w:sz w:val="24"/>
          <w:szCs w:val="24"/>
          <w:lang w:val="pt-PT"/>
        </w:rPr>
        <w:t>Raheem</w:t>
      </w:r>
      <w:proofErr w:type="spellEnd"/>
      <w:r w:rsidRPr="00341951">
        <w:rPr>
          <w:sz w:val="24"/>
          <w:szCs w:val="24"/>
          <w:lang w:val="pt-PT"/>
        </w:rPr>
        <w:t xml:space="preserve"> Sterling sofrem. </w:t>
      </w:r>
    </w:p>
    <w:p w14:paraId="049FE18E" w14:textId="5C44C38C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É por isso que é importante ser culturalmente consciente e competente e o desporto é uma ótima ferramenta para desenvolver essas competências. É preciso mais do que apenas observar, compreender e aceitar as diferenças para ser culturalmente consciente. Requer </w:t>
      </w:r>
      <w:r w:rsidRPr="00341951">
        <w:rPr>
          <w:sz w:val="24"/>
          <w:szCs w:val="24"/>
          <w:lang w:val="pt-PT"/>
        </w:rPr>
        <w:lastRenderedPageBreak/>
        <w:t xml:space="preserve">muita autoconsciência.  Todos temos preconceitos e valores baseados nas nossas próprias experiências e somos produtos das nossas próprias identidades </w:t>
      </w:r>
      <w:r w:rsidR="00341951"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6FF2F7A3" wp14:editId="15869307">
                <wp:simplePos x="0" y="0"/>
                <wp:positionH relativeFrom="column">
                  <wp:posOffset>611726</wp:posOffset>
                </wp:positionH>
                <wp:positionV relativeFrom="paragraph">
                  <wp:posOffset>1152359</wp:posOffset>
                </wp:positionV>
                <wp:extent cx="3474720" cy="69215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72FC08" w14:textId="77777777" w:rsidR="008178AA" w:rsidRPr="00341951" w:rsidRDefault="0055070F">
                            <w:pPr>
                              <w:spacing w:before="240" w:after="240" w:line="275" w:lineRule="auto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34195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pt-PT"/>
                              </w:rPr>
                              <w:t xml:space="preserve">A alemã Laura Ludwig enfrenta a egípcia </w:t>
                            </w:r>
                            <w:proofErr w:type="spellStart"/>
                            <w:r w:rsidRPr="0034195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pt-PT"/>
                              </w:rPr>
                              <w:t>Doaa</w:t>
                            </w:r>
                            <w:proofErr w:type="spellEnd"/>
                            <w:r w:rsidRPr="0034195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34195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pt-PT"/>
                              </w:rPr>
                              <w:t>Elghobashy</w:t>
                            </w:r>
                            <w:proofErr w:type="spellEnd"/>
                            <w:r w:rsidRPr="00341951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pt-PT"/>
                              </w:rPr>
                              <w:t xml:space="preserve"> nos Jogos Olímpicos Rio 2016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2F7A3"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7" type="#_x0000_t202" style="position:absolute;left:0;text-align:left;margin-left:48.15pt;margin-top:90.75pt;width:273.6pt;height:54.5pt;z-index:2516633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" filled="f" stroked="f">
                <v:textbox inset="2.53958mm,2.53958mm,2.53958mm,2.53958mm">
                  <w:txbxContent>
                    <w:p w14:paraId="7672FC08" w14:textId="77777777" w:rsidR="008178AA" w:rsidRPr="00341951" w:rsidRDefault="0055070F">
                      <w:pPr>
                        <w:spacing w:before="240" w:after="240" w:line="275" w:lineRule="auto"/>
                        <w:textDirection w:val="btLr"/>
                        <w:rPr>
                          <w:lang w:val="pt-PT"/>
                        </w:rPr>
                      </w:pPr>
                      <w:r w:rsidRPr="00341951">
                        <w:rPr>
                          <w:rFonts w:ascii="Arial" w:eastAsia="Arial" w:hAnsi="Arial" w:cs="Arial"/>
                          <w:color w:val="000000"/>
                          <w:sz w:val="20"/>
                          <w:lang w:val="pt-PT"/>
                        </w:rPr>
                        <w:t xml:space="preserve">A alemã Laura Ludwig enfrenta a egípcia </w:t>
                      </w:r>
                      <w:proofErr w:type="spellStart"/>
                      <w:r w:rsidRPr="00341951">
                        <w:rPr>
                          <w:rFonts w:ascii="Arial" w:eastAsia="Arial" w:hAnsi="Arial" w:cs="Arial"/>
                          <w:color w:val="000000"/>
                          <w:sz w:val="20"/>
                          <w:lang w:val="pt-PT"/>
                        </w:rPr>
                        <w:t>Doaa</w:t>
                      </w:r>
                      <w:proofErr w:type="spellEnd"/>
                      <w:r w:rsidRPr="00341951">
                        <w:rPr>
                          <w:rFonts w:ascii="Arial" w:eastAsia="Arial" w:hAnsi="Arial" w:cs="Arial"/>
                          <w:color w:val="000000"/>
                          <w:sz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341951">
                        <w:rPr>
                          <w:rFonts w:ascii="Arial" w:eastAsia="Arial" w:hAnsi="Arial" w:cs="Arial"/>
                          <w:color w:val="000000"/>
                          <w:sz w:val="20"/>
                          <w:lang w:val="pt-PT"/>
                        </w:rPr>
                        <w:t>Elghobashy</w:t>
                      </w:r>
                      <w:proofErr w:type="spellEnd"/>
                      <w:r w:rsidRPr="00341951">
                        <w:rPr>
                          <w:rFonts w:ascii="Arial" w:eastAsia="Arial" w:hAnsi="Arial" w:cs="Arial"/>
                          <w:color w:val="000000"/>
                          <w:sz w:val="20"/>
                          <w:lang w:val="pt-PT"/>
                        </w:rPr>
                        <w:t xml:space="preserve"> nos Jogos Olímpicos Rio 2016</w:t>
                      </w:r>
                    </w:p>
                  </w:txbxContent>
                </v:textbox>
              </v:shape>
            </w:pict>
          </mc:Fallback>
        </mc:AlternateContent>
      </w:r>
      <w:r w:rsidRPr="00341951">
        <w:rPr>
          <w:sz w:val="24"/>
          <w:szCs w:val="24"/>
          <w:lang w:val="pt-PT"/>
        </w:rPr>
        <w:t xml:space="preserve">culturais. 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1A1299F" wp14:editId="6DCCCABE">
            <wp:simplePos x="0" y="0"/>
            <wp:positionH relativeFrom="column">
              <wp:posOffset>3409950</wp:posOffset>
            </wp:positionH>
            <wp:positionV relativeFrom="paragraph">
              <wp:posOffset>28575</wp:posOffset>
            </wp:positionV>
            <wp:extent cx="2419350" cy="1729321"/>
            <wp:effectExtent l="0" t="0" r="0" b="0"/>
            <wp:wrapSquare wrapText="bothSides" distT="0" distB="0" distL="114300" distR="114300"/>
            <wp:docPr id="22" name="image7.jpg" descr="https://i0.wp.com/humankinetics.me/wp-content/uploads/2018/12/587130988.jpg?resize=840%2C560&amp;ssl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i0.wp.com/humankinetics.me/wp-content/uploads/2018/12/587130988.jpg?resize=840%2C560&amp;ssl=1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29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1242470" wp14:editId="7296C177">
                <wp:simplePos x="0" y="0"/>
                <wp:positionH relativeFrom="column">
                  <wp:posOffset>3505200</wp:posOffset>
                </wp:positionH>
                <wp:positionV relativeFrom="paragraph">
                  <wp:posOffset>1435100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2045" y="3779683"/>
                          <a:ext cx="232791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81798A" w14:textId="77777777" w:rsidR="008178AA" w:rsidRPr="00341951" w:rsidRDefault="0055070F">
                            <w:pPr>
                              <w:spacing w:after="200" w:line="240" w:lineRule="auto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341951">
                              <w:rPr>
                                <w:rFonts w:ascii="Arial" w:eastAsia="Arial" w:hAnsi="Arial" w:cs="Arial"/>
                                <w:b/>
                                <w:color w:val="4472C4"/>
                                <w:sz w:val="20"/>
                                <w:lang w:val="pt-PT"/>
                              </w:rPr>
                              <w:t xml:space="preserve">A alemã Laura Ludwig enfrenta a egípcia </w:t>
                            </w:r>
                            <w:proofErr w:type="spellStart"/>
                            <w:r w:rsidRPr="00341951">
                              <w:rPr>
                                <w:rFonts w:ascii="Arial" w:eastAsia="Arial" w:hAnsi="Arial" w:cs="Arial"/>
                                <w:b/>
                                <w:color w:val="4472C4"/>
                                <w:sz w:val="20"/>
                                <w:lang w:val="pt-PT"/>
                              </w:rPr>
                              <w:t>Doaa</w:t>
                            </w:r>
                            <w:proofErr w:type="spellEnd"/>
                            <w:r w:rsidRPr="00341951">
                              <w:rPr>
                                <w:rFonts w:ascii="Arial" w:eastAsia="Arial" w:hAnsi="Arial" w:cs="Arial"/>
                                <w:b/>
                                <w:color w:val="4472C4"/>
                                <w:sz w:val="2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341951">
                              <w:rPr>
                                <w:rFonts w:ascii="Arial" w:eastAsia="Arial" w:hAnsi="Arial" w:cs="Arial"/>
                                <w:b/>
                                <w:color w:val="4472C4"/>
                                <w:sz w:val="20"/>
                                <w:lang w:val="pt-PT"/>
                              </w:rPr>
                              <w:t>Elghobashy</w:t>
                            </w:r>
                            <w:proofErr w:type="spellEnd"/>
                            <w:r w:rsidRPr="00341951">
                              <w:rPr>
                                <w:rFonts w:ascii="Arial" w:eastAsia="Arial" w:hAnsi="Arial" w:cs="Arial"/>
                                <w:b/>
                                <w:color w:val="4472C4"/>
                                <w:sz w:val="20"/>
                                <w:lang w:val="pt-PT"/>
                              </w:rPr>
                              <w:t xml:space="preserve"> nos Jogos Olímpicos Rio 2016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42470" id="Retângulo 15" o:spid="_x0000_s1028" style="position:absolute;left:0;text-align:left;margin-left:276pt;margin-top:113pt;width:.05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" stroked="f">
                <v:textbox inset="0,0,0,0">
                  <w:txbxContent>
                    <w:p w14:paraId="7181798A" w14:textId="77777777" w:rsidR="008178AA" w:rsidRPr="00341951" w:rsidRDefault="0055070F">
                      <w:pPr>
                        <w:spacing w:after="200" w:line="240" w:lineRule="auto"/>
                        <w:textDirection w:val="btLr"/>
                        <w:rPr>
                          <w:lang w:val="pt-PT"/>
                        </w:rPr>
                      </w:pPr>
                      <w:r w:rsidRPr="00341951">
                        <w:rPr>
                          <w:rFonts w:ascii="Arial" w:eastAsia="Arial" w:hAnsi="Arial" w:cs="Arial"/>
                          <w:b/>
                          <w:color w:val="4472C4"/>
                          <w:sz w:val="20"/>
                          <w:lang w:val="pt-PT"/>
                        </w:rPr>
                        <w:t xml:space="preserve">A alemã Laura Ludwig enfrenta a egípcia </w:t>
                      </w:r>
                      <w:proofErr w:type="spellStart"/>
                      <w:r w:rsidRPr="00341951">
                        <w:rPr>
                          <w:rFonts w:ascii="Arial" w:eastAsia="Arial" w:hAnsi="Arial" w:cs="Arial"/>
                          <w:b/>
                          <w:color w:val="4472C4"/>
                          <w:sz w:val="20"/>
                          <w:lang w:val="pt-PT"/>
                        </w:rPr>
                        <w:t>Doaa</w:t>
                      </w:r>
                      <w:proofErr w:type="spellEnd"/>
                      <w:r w:rsidRPr="00341951">
                        <w:rPr>
                          <w:rFonts w:ascii="Arial" w:eastAsia="Arial" w:hAnsi="Arial" w:cs="Arial"/>
                          <w:b/>
                          <w:color w:val="4472C4"/>
                          <w:sz w:val="20"/>
                          <w:lang w:val="pt-PT"/>
                        </w:rPr>
                        <w:t xml:space="preserve"> </w:t>
                      </w:r>
                      <w:proofErr w:type="spellStart"/>
                      <w:r w:rsidRPr="00341951">
                        <w:rPr>
                          <w:rFonts w:ascii="Arial" w:eastAsia="Arial" w:hAnsi="Arial" w:cs="Arial"/>
                          <w:b/>
                          <w:color w:val="4472C4"/>
                          <w:sz w:val="20"/>
                          <w:lang w:val="pt-PT"/>
                        </w:rPr>
                        <w:t>Elghobashy</w:t>
                      </w:r>
                      <w:proofErr w:type="spellEnd"/>
                      <w:r w:rsidRPr="00341951">
                        <w:rPr>
                          <w:rFonts w:ascii="Arial" w:eastAsia="Arial" w:hAnsi="Arial" w:cs="Arial"/>
                          <w:b/>
                          <w:color w:val="4472C4"/>
                          <w:sz w:val="20"/>
                          <w:lang w:val="pt-PT"/>
                        </w:rPr>
                        <w:t xml:space="preserve"> nos Jogos Olímpicos Rio 2016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9CA69B" w14:textId="26B212F6" w:rsidR="008178AA" w:rsidRPr="00341951" w:rsidRDefault="008178AA">
      <w:pPr>
        <w:spacing w:line="360" w:lineRule="auto"/>
        <w:jc w:val="both"/>
        <w:rPr>
          <w:sz w:val="24"/>
          <w:szCs w:val="24"/>
          <w:lang w:val="pt-PT"/>
        </w:rPr>
      </w:pPr>
    </w:p>
    <w:p w14:paraId="08B04D9F" w14:textId="1BF334FE" w:rsidR="008178AA" w:rsidRPr="00341951" w:rsidRDefault="008178AA">
      <w:pPr>
        <w:spacing w:line="360" w:lineRule="auto"/>
        <w:jc w:val="both"/>
        <w:rPr>
          <w:sz w:val="24"/>
          <w:szCs w:val="24"/>
          <w:lang w:val="pt-PT"/>
        </w:rPr>
      </w:pPr>
    </w:p>
    <w:p w14:paraId="6E9E80E9" w14:textId="22BFE0D3" w:rsidR="008178AA" w:rsidRPr="00341951" w:rsidRDefault="0055070F">
      <w:pPr>
        <w:spacing w:line="360" w:lineRule="auto"/>
        <w:jc w:val="both"/>
        <w:rPr>
          <w:lang w:val="pt-PT"/>
        </w:rPr>
      </w:pPr>
      <w:r w:rsidRPr="00341951">
        <w:rPr>
          <w:sz w:val="24"/>
          <w:szCs w:val="24"/>
          <w:lang w:val="pt-PT"/>
        </w:rPr>
        <w:t>Por exemplo, ao agendar treinos ou jogos, um treinador de origem cristã pode automaticamente equiparar os serviços religiosos aos domingos e nunca considerar o fa</w:t>
      </w:r>
      <w:r w:rsidR="00341951">
        <w:rPr>
          <w:sz w:val="24"/>
          <w:szCs w:val="24"/>
          <w:lang w:val="pt-PT"/>
        </w:rPr>
        <w:t>c</w:t>
      </w:r>
      <w:r w:rsidRPr="00341951">
        <w:rPr>
          <w:sz w:val="24"/>
          <w:szCs w:val="24"/>
          <w:lang w:val="pt-PT"/>
        </w:rPr>
        <w:t>to de que os atletas judeus d</w:t>
      </w:r>
      <w:r w:rsidR="00341951">
        <w:rPr>
          <w:sz w:val="24"/>
          <w:szCs w:val="24"/>
          <w:lang w:val="pt-PT"/>
        </w:rPr>
        <w:t>a sua equipa</w:t>
      </w:r>
      <w:r w:rsidRPr="00341951">
        <w:rPr>
          <w:sz w:val="24"/>
          <w:szCs w:val="24"/>
          <w:lang w:val="pt-PT"/>
        </w:rPr>
        <w:t xml:space="preserve"> têm serviços religiosos aos sábados.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C88D7D6" wp14:editId="48CCEBE8">
            <wp:simplePos x="0" y="0"/>
            <wp:positionH relativeFrom="column">
              <wp:posOffset>-62864</wp:posOffset>
            </wp:positionH>
            <wp:positionV relativeFrom="paragraph">
              <wp:posOffset>36195</wp:posOffset>
            </wp:positionV>
            <wp:extent cx="2018665" cy="1513840"/>
            <wp:effectExtent l="0" t="0" r="0" b="0"/>
            <wp:wrapSquare wrapText="bothSides" distT="0" distB="0" distL="114300" distR="114300"/>
            <wp:docPr id="27" name="image3.jpg" descr="https://www.sciencesetavenir.fr/assets/img/2015/10/24/cover-r4x3w1200-57dfa246c6e4d-haka-all-black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www.sciencesetavenir.fr/assets/img/2015/10/24/cover-r4x3w1200-57dfa246c6e4d-haka-all-blacks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C454AB" w14:textId="77777777" w:rsidR="008178AA" w:rsidRPr="00341951" w:rsidRDefault="008178AA">
      <w:pPr>
        <w:rPr>
          <w:lang w:val="pt-PT"/>
        </w:rPr>
      </w:pPr>
    </w:p>
    <w:p w14:paraId="73F0FEDB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Em conclusão, o desporto e os passatempos são excelentes ferramentas para compreender a consciência cultural e desenvolver esta competência. Mesmo que ainda haja progressos a fazer no mundo do desporto em termos de diversidade e sensibilidade cultural, estar consciente das diferenças culturais e de como abordá-las é um passo para ser completamente consciente culturalmente. </w:t>
      </w:r>
    </w:p>
    <w:p w14:paraId="7F6E167C" w14:textId="77777777" w:rsidR="008178AA" w:rsidRPr="00341951" w:rsidRDefault="008178AA">
      <w:pPr>
        <w:spacing w:line="360" w:lineRule="auto"/>
        <w:jc w:val="both"/>
        <w:rPr>
          <w:sz w:val="24"/>
          <w:szCs w:val="24"/>
          <w:lang w:val="pt-PT"/>
        </w:rPr>
      </w:pPr>
    </w:p>
    <w:p w14:paraId="3D6187DC" w14:textId="77777777" w:rsidR="008178AA" w:rsidRPr="00341951" w:rsidRDefault="0055070F">
      <w:pPr>
        <w:pStyle w:val="Ttulo1"/>
        <w:rPr>
          <w:lang w:val="pt-PT"/>
        </w:rPr>
      </w:pPr>
      <w:bookmarkStart w:id="2" w:name="_heading=h.1fob9te" w:colFirst="0" w:colLast="0"/>
      <w:bookmarkEnd w:id="2"/>
      <w:r w:rsidRPr="00341951">
        <w:rPr>
          <w:lang w:val="pt-PT"/>
        </w:rPr>
        <w:t>Estudo de caso</w:t>
      </w:r>
    </w:p>
    <w:p w14:paraId="61A5E3A7" w14:textId="77777777" w:rsidR="008178AA" w:rsidRPr="00341951" w:rsidRDefault="0055070F">
      <w:pPr>
        <w:rPr>
          <w:lang w:val="pt-PT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788301D6" wp14:editId="54EA77C9">
            <wp:simplePos x="0" y="0"/>
            <wp:positionH relativeFrom="column">
              <wp:posOffset>3686175</wp:posOffset>
            </wp:positionH>
            <wp:positionV relativeFrom="paragraph">
              <wp:posOffset>276225</wp:posOffset>
            </wp:positionV>
            <wp:extent cx="2224109" cy="611206"/>
            <wp:effectExtent l="0" t="0" r="0" b="0"/>
            <wp:wrapSquare wrapText="bothSides" distT="114300" distB="114300" distL="114300" distR="11430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109" cy="611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1B6A9D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O projeto "</w:t>
      </w:r>
      <w:proofErr w:type="spellStart"/>
      <w:r w:rsidRPr="00341951">
        <w:rPr>
          <w:sz w:val="24"/>
          <w:szCs w:val="24"/>
          <w:lang w:val="pt-PT"/>
        </w:rPr>
        <w:t>Start</w:t>
      </w:r>
      <w:proofErr w:type="spellEnd"/>
      <w:r w:rsidRPr="00341951">
        <w:rPr>
          <w:sz w:val="24"/>
          <w:szCs w:val="24"/>
          <w:lang w:val="pt-PT"/>
        </w:rPr>
        <w:t xml:space="preserve"> on the Street 75" faz parte de um projeto europeu chamado "</w:t>
      </w:r>
      <w:proofErr w:type="spellStart"/>
      <w:r w:rsidRPr="00341951">
        <w:rPr>
          <w:sz w:val="24"/>
          <w:szCs w:val="24"/>
          <w:lang w:val="pt-PT"/>
        </w:rPr>
        <w:t>Start</w:t>
      </w:r>
      <w:proofErr w:type="spellEnd"/>
      <w:r w:rsidRPr="00341951">
        <w:rPr>
          <w:sz w:val="24"/>
          <w:szCs w:val="24"/>
          <w:lang w:val="pt-PT"/>
        </w:rPr>
        <w:t xml:space="preserve"> on the Street", liderado pela </w:t>
      </w:r>
      <w:proofErr w:type="spellStart"/>
      <w:r w:rsidRPr="00341951">
        <w:rPr>
          <w:sz w:val="24"/>
          <w:szCs w:val="24"/>
          <w:lang w:val="pt-PT"/>
        </w:rPr>
        <w:t>UFOLEP</w:t>
      </w:r>
      <w:proofErr w:type="spellEnd"/>
      <w:r w:rsidRPr="00341951">
        <w:rPr>
          <w:sz w:val="24"/>
          <w:szCs w:val="24"/>
          <w:lang w:val="pt-PT"/>
        </w:rPr>
        <w:t xml:space="preserve"> IDF e apoiado pela Comissão Europeia. Organiza atividades desportivas ao ar livre em bairros desfavorecidos para estimular a coesão social e a confiança e transmitir valores positivos. </w:t>
      </w:r>
    </w:p>
    <w:p w14:paraId="1AD5E6EC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>
        <w:rPr>
          <w:noProof/>
        </w:rPr>
        <w:lastRenderedPageBreak/>
        <w:drawing>
          <wp:anchor distT="114300" distB="114300" distL="114300" distR="114300" simplePos="0" relativeHeight="251668480" behindDoc="0" locked="0" layoutInCell="1" hidden="0" allowOverlap="1" wp14:anchorId="42023C67" wp14:editId="6AD401D9">
            <wp:simplePos x="0" y="0"/>
            <wp:positionH relativeFrom="column">
              <wp:posOffset>-66674</wp:posOffset>
            </wp:positionH>
            <wp:positionV relativeFrom="paragraph">
              <wp:posOffset>466725</wp:posOffset>
            </wp:positionV>
            <wp:extent cx="1666423" cy="1173298"/>
            <wp:effectExtent l="0" t="0" r="0" b="0"/>
            <wp:wrapSquare wrapText="bothSides" distT="114300" distB="114300" distL="114300" distR="11430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423" cy="1173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08B611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Ao longo de uma temporada desportiva (setembro de 2021 a junho/novembro de 2022), o projeto trabalhou em imersão no coração do bairro da Curial (Paris 19), com o objetivo de criar ações desportivas, educativas, coletivas e de apoio a jovens com idades compreendidas entre os 15 e os 25 anos.</w:t>
      </w:r>
    </w:p>
    <w:p w14:paraId="383D64D8" w14:textId="77777777" w:rsidR="008178AA" w:rsidRPr="00341951" w:rsidRDefault="008178AA">
      <w:pPr>
        <w:spacing w:line="360" w:lineRule="auto"/>
        <w:jc w:val="both"/>
        <w:rPr>
          <w:sz w:val="24"/>
          <w:szCs w:val="24"/>
          <w:lang w:val="pt-PT"/>
        </w:rPr>
      </w:pPr>
    </w:p>
    <w:p w14:paraId="265294ED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A partir de setembro de 2021:</w:t>
      </w:r>
    </w:p>
    <w:p w14:paraId="49281580" w14:textId="246633B9" w:rsidR="008178AA" w:rsidRPr="00341951" w:rsidRDefault="005507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Os jovens</w:t>
      </w:r>
      <w:r w:rsidRPr="00341951">
        <w:rPr>
          <w:color w:val="000000"/>
          <w:sz w:val="24"/>
          <w:szCs w:val="24"/>
          <w:lang w:val="pt-PT"/>
        </w:rPr>
        <w:t xml:space="preserve"> dos </w:t>
      </w:r>
      <w:r w:rsidR="00341951" w:rsidRPr="00341951">
        <w:rPr>
          <w:color w:val="000000"/>
          <w:sz w:val="24"/>
          <w:szCs w:val="24"/>
          <w:lang w:val="pt-PT"/>
        </w:rPr>
        <w:t>15 aos</w:t>
      </w:r>
      <w:r w:rsidRPr="00341951">
        <w:rPr>
          <w:color w:val="000000"/>
          <w:sz w:val="24"/>
          <w:szCs w:val="24"/>
          <w:lang w:val="pt-PT"/>
        </w:rPr>
        <w:t xml:space="preserve"> 25 anos </w:t>
      </w:r>
      <w:r w:rsidRPr="00341951">
        <w:rPr>
          <w:sz w:val="24"/>
          <w:szCs w:val="24"/>
          <w:lang w:val="pt-PT"/>
        </w:rPr>
        <w:t xml:space="preserve">podem </w:t>
      </w:r>
      <w:r w:rsidRPr="00341951">
        <w:rPr>
          <w:color w:val="000000"/>
          <w:sz w:val="24"/>
          <w:szCs w:val="24"/>
          <w:lang w:val="pt-PT"/>
        </w:rPr>
        <w:t>beneficiar de uma atividade gratuita de "</w:t>
      </w:r>
      <w:r w:rsidRPr="00341951">
        <w:rPr>
          <w:sz w:val="24"/>
          <w:szCs w:val="24"/>
          <w:lang w:val="pt-PT"/>
        </w:rPr>
        <w:t xml:space="preserve">street </w:t>
      </w:r>
      <w:proofErr w:type="spellStart"/>
      <w:r w:rsidRPr="00341951">
        <w:rPr>
          <w:sz w:val="24"/>
          <w:szCs w:val="24"/>
          <w:lang w:val="pt-PT"/>
        </w:rPr>
        <w:t>workout</w:t>
      </w:r>
      <w:proofErr w:type="spellEnd"/>
      <w:r w:rsidRPr="00341951">
        <w:rPr>
          <w:sz w:val="24"/>
          <w:szCs w:val="24"/>
          <w:lang w:val="pt-PT"/>
        </w:rPr>
        <w:t xml:space="preserve"> and </w:t>
      </w:r>
      <w:proofErr w:type="spellStart"/>
      <w:r w:rsidRPr="00341951">
        <w:rPr>
          <w:sz w:val="24"/>
          <w:szCs w:val="24"/>
          <w:lang w:val="pt-PT"/>
        </w:rPr>
        <w:t>multisport</w:t>
      </w:r>
      <w:proofErr w:type="spellEnd"/>
      <w:r w:rsidRPr="00341951">
        <w:rPr>
          <w:sz w:val="24"/>
          <w:szCs w:val="24"/>
          <w:lang w:val="pt-PT"/>
        </w:rPr>
        <w:t xml:space="preserve">", todas as quartas-feiras, das </w:t>
      </w:r>
      <w:proofErr w:type="spellStart"/>
      <w:r w:rsidRPr="00341951">
        <w:rPr>
          <w:sz w:val="24"/>
          <w:szCs w:val="24"/>
          <w:lang w:val="pt-PT"/>
        </w:rPr>
        <w:t>15h</w:t>
      </w:r>
      <w:proofErr w:type="spellEnd"/>
      <w:r w:rsidRPr="00341951">
        <w:rPr>
          <w:sz w:val="24"/>
          <w:szCs w:val="24"/>
          <w:lang w:val="pt-PT"/>
        </w:rPr>
        <w:t xml:space="preserve"> às </w:t>
      </w:r>
      <w:proofErr w:type="spellStart"/>
      <w:r w:rsidRPr="00341951">
        <w:rPr>
          <w:sz w:val="24"/>
          <w:szCs w:val="24"/>
          <w:lang w:val="pt-PT"/>
        </w:rPr>
        <w:t>17h</w:t>
      </w:r>
      <w:proofErr w:type="spellEnd"/>
      <w:r w:rsidRPr="00341951">
        <w:rPr>
          <w:sz w:val="24"/>
          <w:szCs w:val="24"/>
          <w:lang w:val="pt-PT"/>
        </w:rPr>
        <w:t>.</w:t>
      </w:r>
    </w:p>
    <w:p w14:paraId="21CD9B54" w14:textId="77777777" w:rsidR="008178AA" w:rsidRPr="00341951" w:rsidRDefault="0055070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Será realizada a identificação e apoio a jovens com idades compreendidas entre os 17 e os 25 anos, de forma a oferecer-lhes cursos de formação individual, para as profissões de animação desportiva </w:t>
      </w:r>
    </w:p>
    <w:p w14:paraId="67CCB876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O objetivo desta iniciativa é promover o desenvolvimento da prática desportiva para o público mais afastado da prática. Apoiados pelos valores da laicidade, da solidariedade e da participação cívica, utilizam o desporto como instrumento educativo e alavanca para a integração e a luta contra a discriminação. </w:t>
      </w:r>
    </w:p>
    <w:p w14:paraId="33CD63A1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Além disso, esta prática permite educar as pessoas para melhorarem as suas competências sociais e reforçarem a inclusão social e a integração cultural. Esta iniciativa abriu as perspetivas dos jovens vulneráveis e sensibilizou-os para a sua sensibilidade cultural através do desporto.</w:t>
      </w:r>
    </w:p>
    <w:p w14:paraId="6973EC61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Se quiser saber mais sobre esta iniciativa consulte o </w:t>
      </w:r>
      <w:hyperlink r:id="rId21">
        <w:r w:rsidRPr="00341951">
          <w:rPr>
            <w:color w:val="0563C1"/>
            <w:sz w:val="24"/>
            <w:szCs w:val="24"/>
            <w:u w:val="single"/>
            <w:lang w:val="pt-PT"/>
          </w:rPr>
          <w:t>site</w:t>
        </w:r>
      </w:hyperlink>
      <w:r w:rsidRPr="00341951">
        <w:rPr>
          <w:sz w:val="24"/>
          <w:szCs w:val="24"/>
          <w:lang w:val="pt-PT"/>
        </w:rPr>
        <w:t xml:space="preserve">. </w:t>
      </w:r>
    </w:p>
    <w:p w14:paraId="1F403DBA" w14:textId="77777777" w:rsidR="008178AA" w:rsidRPr="00341951" w:rsidRDefault="008178AA">
      <w:pPr>
        <w:spacing w:line="360" w:lineRule="auto"/>
        <w:jc w:val="both"/>
        <w:rPr>
          <w:sz w:val="24"/>
          <w:szCs w:val="24"/>
          <w:lang w:val="pt-PT"/>
        </w:rPr>
      </w:pPr>
    </w:p>
    <w:p w14:paraId="7E8CBF0A" w14:textId="77777777" w:rsidR="008178AA" w:rsidRPr="00341951" w:rsidRDefault="0055070F">
      <w:pPr>
        <w:spacing w:line="360" w:lineRule="auto"/>
        <w:jc w:val="both"/>
        <w:rPr>
          <w:b/>
          <w:sz w:val="24"/>
          <w:szCs w:val="24"/>
          <w:lang w:val="pt-PT"/>
        </w:rPr>
      </w:pPr>
      <w:r w:rsidRPr="00341951">
        <w:rPr>
          <w:b/>
          <w:sz w:val="24"/>
          <w:szCs w:val="24"/>
          <w:lang w:val="pt-PT"/>
        </w:rPr>
        <w:t>Q. Que questões pretende abordar a iniciativa "Começar na Rua"?</w:t>
      </w:r>
    </w:p>
    <w:p w14:paraId="7889E4DB" w14:textId="77777777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1D9A12" w14:textId="77777777" w:rsidR="008178AA" w:rsidRPr="00341951" w:rsidRDefault="008178AA">
      <w:pPr>
        <w:rPr>
          <w:lang w:val="pt-PT"/>
        </w:rPr>
      </w:pPr>
    </w:p>
    <w:p w14:paraId="53AC8FC3" w14:textId="77777777" w:rsidR="008178AA" w:rsidRPr="00341951" w:rsidRDefault="0055070F">
      <w:pPr>
        <w:spacing w:line="360" w:lineRule="auto"/>
        <w:rPr>
          <w:b/>
          <w:sz w:val="24"/>
          <w:szCs w:val="24"/>
          <w:lang w:val="pt-PT"/>
        </w:rPr>
      </w:pPr>
      <w:r w:rsidRPr="00341951">
        <w:rPr>
          <w:b/>
          <w:sz w:val="24"/>
          <w:szCs w:val="24"/>
          <w:lang w:val="pt-PT"/>
        </w:rPr>
        <w:t xml:space="preserve">P. Gostaria de participar neste tipo de projeto para desenvolver competências de sensibilização e expressão culturais? </w:t>
      </w:r>
    </w:p>
    <w:p w14:paraId="1E1402E9" w14:textId="77777777" w:rsidR="008178AA" w:rsidRPr="00341951" w:rsidRDefault="0055070F">
      <w:pPr>
        <w:spacing w:line="360" w:lineRule="auto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C05AAC" w14:textId="77777777" w:rsidR="008178AA" w:rsidRPr="00341951" w:rsidRDefault="008178AA">
      <w:pPr>
        <w:rPr>
          <w:sz w:val="24"/>
          <w:szCs w:val="24"/>
          <w:lang w:val="pt-PT"/>
        </w:rPr>
      </w:pPr>
    </w:p>
    <w:p w14:paraId="6E632A89" w14:textId="77777777" w:rsidR="008178AA" w:rsidRPr="00341951" w:rsidRDefault="008178AA">
      <w:pPr>
        <w:rPr>
          <w:sz w:val="24"/>
          <w:szCs w:val="24"/>
          <w:lang w:val="pt-PT"/>
        </w:rPr>
      </w:pPr>
    </w:p>
    <w:p w14:paraId="6D63B07F" w14:textId="77777777" w:rsidR="008178AA" w:rsidRPr="00341951" w:rsidRDefault="008178AA">
      <w:pPr>
        <w:rPr>
          <w:sz w:val="24"/>
          <w:szCs w:val="24"/>
          <w:lang w:val="pt-PT"/>
        </w:rPr>
      </w:pPr>
    </w:p>
    <w:p w14:paraId="2476DEB7" w14:textId="5350395C" w:rsidR="008178AA" w:rsidRPr="00341951" w:rsidRDefault="0055070F">
      <w:pPr>
        <w:spacing w:line="360" w:lineRule="auto"/>
        <w:rPr>
          <w:b/>
          <w:sz w:val="24"/>
          <w:szCs w:val="24"/>
          <w:lang w:val="pt-PT"/>
        </w:rPr>
      </w:pPr>
      <w:r w:rsidRPr="00341951">
        <w:rPr>
          <w:b/>
          <w:sz w:val="24"/>
          <w:szCs w:val="24"/>
          <w:lang w:val="pt-PT"/>
        </w:rPr>
        <w:t xml:space="preserve">Q. Você consegue pensar em algum </w:t>
      </w:r>
      <w:r w:rsidR="00341951">
        <w:rPr>
          <w:b/>
          <w:sz w:val="24"/>
          <w:szCs w:val="24"/>
          <w:lang w:val="pt-PT"/>
        </w:rPr>
        <w:t>d</w:t>
      </w:r>
      <w:r w:rsidRPr="00341951">
        <w:rPr>
          <w:b/>
          <w:sz w:val="24"/>
          <w:szCs w:val="24"/>
          <w:lang w:val="pt-PT"/>
        </w:rPr>
        <w:t>esport</w:t>
      </w:r>
      <w:r w:rsidR="00341951">
        <w:rPr>
          <w:b/>
          <w:sz w:val="24"/>
          <w:szCs w:val="24"/>
          <w:lang w:val="pt-PT"/>
        </w:rPr>
        <w:t>o</w:t>
      </w:r>
      <w:r w:rsidRPr="00341951">
        <w:rPr>
          <w:b/>
          <w:sz w:val="24"/>
          <w:szCs w:val="24"/>
          <w:lang w:val="pt-PT"/>
        </w:rPr>
        <w:t xml:space="preserve"> ou </w:t>
      </w:r>
      <w:r w:rsidR="00341951">
        <w:rPr>
          <w:b/>
          <w:sz w:val="24"/>
          <w:szCs w:val="24"/>
          <w:lang w:val="pt-PT"/>
        </w:rPr>
        <w:t>passatempo</w:t>
      </w:r>
      <w:r w:rsidRPr="00341951">
        <w:rPr>
          <w:b/>
          <w:sz w:val="24"/>
          <w:szCs w:val="24"/>
          <w:lang w:val="pt-PT"/>
        </w:rPr>
        <w:t xml:space="preserve">s que você goste que incorporem consciência ou expressão cultural? </w:t>
      </w:r>
    </w:p>
    <w:p w14:paraId="7F4ADF94" w14:textId="77777777" w:rsidR="008178AA" w:rsidRDefault="0055070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702D71" w14:textId="77777777" w:rsidR="008178AA" w:rsidRDefault="008178AA">
      <w:pPr>
        <w:spacing w:line="360" w:lineRule="auto"/>
        <w:rPr>
          <w:sz w:val="24"/>
          <w:szCs w:val="24"/>
        </w:rPr>
      </w:pPr>
    </w:p>
    <w:p w14:paraId="488C51D8" w14:textId="77777777" w:rsidR="008178AA" w:rsidRDefault="0055070F">
      <w:pPr>
        <w:pStyle w:val="Ttulo1"/>
      </w:pPr>
      <w:bookmarkStart w:id="3" w:name="_heading=h.3znysh7" w:colFirst="0" w:colLast="0"/>
      <w:bookmarkEnd w:id="3"/>
      <w:r>
        <w:t xml:space="preserve">Atividade de Aprendizagem  </w:t>
      </w:r>
    </w:p>
    <w:p w14:paraId="4A2CA6CE" w14:textId="77777777" w:rsidR="008178AA" w:rsidRDefault="008178AA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highlight w:val="yellow"/>
        </w:rPr>
      </w:pP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8178AA" w14:paraId="6045723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816C9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 Transversal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5EF0B8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Desporto e </w:t>
            </w:r>
            <w:r>
              <w:rPr>
                <w:sz w:val="24"/>
                <w:szCs w:val="24"/>
              </w:rPr>
              <w:t xml:space="preserve">Hobbies </w:t>
            </w:r>
          </w:p>
        </w:tc>
      </w:tr>
      <w:tr w:rsidR="008178AA" w:rsidRPr="00341951" w14:paraId="2429600D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AE092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Título da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C63D45" w14:textId="1FFF7079" w:rsidR="008178AA" w:rsidRPr="00341951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highlight w:val="yellow"/>
                <w:lang w:val="pt-PT"/>
              </w:rPr>
            </w:pPr>
            <w:r w:rsidRPr="00341951">
              <w:rPr>
                <w:color w:val="000000"/>
                <w:sz w:val="24"/>
                <w:szCs w:val="24"/>
                <w:lang w:val="pt-PT"/>
              </w:rPr>
              <w:t>Danç</w:t>
            </w:r>
            <w:r w:rsidR="00341951">
              <w:rPr>
                <w:color w:val="000000"/>
                <w:sz w:val="24"/>
                <w:szCs w:val="24"/>
                <w:lang w:val="pt-PT"/>
              </w:rPr>
              <w:t>ar</w:t>
            </w:r>
            <w:r w:rsidRPr="00341951">
              <w:rPr>
                <w:color w:val="000000"/>
                <w:sz w:val="24"/>
                <w:szCs w:val="24"/>
                <w:lang w:val="pt-PT"/>
              </w:rPr>
              <w:t xml:space="preserve"> </w:t>
            </w:r>
            <w:r w:rsidRPr="00341951">
              <w:rPr>
                <w:sz w:val="24"/>
                <w:szCs w:val="24"/>
                <w:lang w:val="pt-PT"/>
              </w:rPr>
              <w:t xml:space="preserve">ao redor do mundo </w:t>
            </w:r>
          </w:p>
        </w:tc>
      </w:tr>
      <w:tr w:rsidR="008178AA" w14:paraId="61E2EDC2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56A059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Tipo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recurso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25711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Atividade de Aprendizagem </w:t>
            </w:r>
          </w:p>
        </w:tc>
      </w:tr>
      <w:tr w:rsidR="008178AA" w14:paraId="3751AAC1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8095C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Fotografia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1BFF1D" w14:textId="77777777" w:rsidR="008178AA" w:rsidRDefault="008178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4F16DC91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6257D824" wp14:editId="5F0BD616">
                  <wp:extent cx="4558644" cy="3700381"/>
                  <wp:effectExtent l="0" t="0" r="0" b="0"/>
                  <wp:docPr id="2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2"/>
                          <a:srcRect l="766" t="13278" r="-116" b="32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44" cy="3700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B188922" w14:textId="77777777" w:rsidR="008178AA" w:rsidRDefault="008178A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8178AA" w:rsidRPr="00341951" w14:paraId="221E48B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1079F1" w14:textId="77777777" w:rsidR="008178AA" w:rsidRPr="00341951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341951">
              <w:rPr>
                <w:b/>
                <w:color w:val="000000"/>
                <w:sz w:val="24"/>
                <w:szCs w:val="24"/>
                <w:lang w:val="pt-PT"/>
              </w:rPr>
              <w:lastRenderedPageBreak/>
              <w:t>Duração da Atividade</w:t>
            </w:r>
          </w:p>
          <w:p w14:paraId="3A22E57F" w14:textId="77777777" w:rsidR="008178AA" w:rsidRPr="00341951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341951">
              <w:rPr>
                <w:b/>
                <w:color w:val="000000"/>
                <w:sz w:val="24"/>
                <w:szCs w:val="24"/>
                <w:lang w:val="pt-PT"/>
              </w:rPr>
              <w:t>(em minutos)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B15E5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60-90 </w:t>
            </w:r>
            <w:proofErr w:type="spellStart"/>
            <w:r>
              <w:rPr>
                <w:color w:val="000000"/>
                <w:sz w:val="24"/>
                <w:szCs w:val="24"/>
              </w:rPr>
              <w:t>minutos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7513ED72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Resultados de Aprendizagem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8926E7" w14:textId="77777777" w:rsidR="008178AA" w:rsidRDefault="0055070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Desenvolver a</w:t>
            </w:r>
            <w:r>
              <w:rPr>
                <w:color w:val="000000"/>
                <w:sz w:val="24"/>
                <w:szCs w:val="24"/>
              </w:rPr>
              <w:t xml:space="preserve"> consciência cultural</w:t>
            </w:r>
          </w:p>
          <w:p w14:paraId="60A62264" w14:textId="77777777" w:rsidR="008178AA" w:rsidRDefault="0055070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Expressar-se </w:t>
            </w:r>
          </w:p>
          <w:p w14:paraId="60823230" w14:textId="77777777" w:rsidR="008178AA" w:rsidRDefault="0055070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Exercitar-se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7DCC4FCC" w14:textId="77777777" w:rsidR="008178AA" w:rsidRPr="00341951" w:rsidRDefault="0055070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341951">
              <w:rPr>
                <w:color w:val="000000"/>
                <w:sz w:val="24"/>
                <w:szCs w:val="24"/>
                <w:lang w:val="pt-PT"/>
              </w:rPr>
              <w:t xml:space="preserve">Descobrir </w:t>
            </w:r>
            <w:r w:rsidRPr="00341951">
              <w:rPr>
                <w:sz w:val="24"/>
                <w:szCs w:val="24"/>
                <w:lang w:val="pt-PT"/>
              </w:rPr>
              <w:t>outras</w:t>
            </w:r>
            <w:r w:rsidRPr="00341951">
              <w:rPr>
                <w:color w:val="000000"/>
                <w:sz w:val="24"/>
                <w:szCs w:val="24"/>
                <w:lang w:val="pt-PT"/>
              </w:rPr>
              <w:t xml:space="preserve"> culturas através do som, da música e da canção</w:t>
            </w:r>
          </w:p>
        </w:tc>
      </w:tr>
      <w:tr w:rsidR="008178AA" w:rsidRPr="00341951" w14:paraId="1C452F71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739E9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Objetivo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atividade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D5A5C5" w14:textId="4CD1F2E1" w:rsidR="008178AA" w:rsidRPr="00341951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t-PT"/>
              </w:rPr>
            </w:pPr>
            <w:r w:rsidRPr="00341951">
              <w:rPr>
                <w:color w:val="000000"/>
                <w:sz w:val="24"/>
                <w:szCs w:val="24"/>
                <w:lang w:val="pt-PT"/>
              </w:rPr>
              <w:t xml:space="preserve">Esta atividade tem como objetivo desenvolver a sua consciência cultural e habilidades de expressão através do tema </w:t>
            </w:r>
            <w:r w:rsidR="00341951">
              <w:rPr>
                <w:color w:val="000000"/>
                <w:sz w:val="24"/>
                <w:szCs w:val="24"/>
                <w:lang w:val="pt-PT"/>
              </w:rPr>
              <w:t>do desporto e dos passatempos</w:t>
            </w:r>
            <w:r w:rsidRPr="00341951">
              <w:rPr>
                <w:sz w:val="24"/>
                <w:szCs w:val="24"/>
                <w:lang w:val="pt-PT"/>
              </w:rPr>
              <w:t>, mais especialmente</w:t>
            </w:r>
            <w:r w:rsidRPr="00341951">
              <w:rPr>
                <w:color w:val="000000"/>
                <w:sz w:val="24"/>
                <w:szCs w:val="24"/>
                <w:lang w:val="pt-PT"/>
              </w:rPr>
              <w:t xml:space="preserve"> através da dança. O objetivo final é descobrir muitas culturas </w:t>
            </w:r>
            <w:r w:rsidR="00341951" w:rsidRPr="00341951">
              <w:rPr>
                <w:color w:val="000000"/>
                <w:sz w:val="24"/>
                <w:szCs w:val="24"/>
                <w:lang w:val="pt-PT"/>
              </w:rPr>
              <w:t>e conhecê</w:t>
            </w:r>
            <w:r w:rsidRPr="00341951">
              <w:rPr>
                <w:color w:val="000000"/>
                <w:sz w:val="24"/>
                <w:szCs w:val="24"/>
                <w:lang w:val="pt-PT"/>
              </w:rPr>
              <w:t xml:space="preserve">-las através da dança. </w:t>
            </w:r>
          </w:p>
        </w:tc>
      </w:tr>
      <w:tr w:rsidR="008178AA" w:rsidRPr="00341951" w14:paraId="0F80C675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9B05C" w14:textId="77777777" w:rsidR="008178AA" w:rsidRPr="00341951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t-PT"/>
              </w:rPr>
            </w:pPr>
            <w:r w:rsidRPr="00341951">
              <w:rPr>
                <w:b/>
                <w:color w:val="000000"/>
                <w:sz w:val="24"/>
                <w:szCs w:val="24"/>
                <w:lang w:val="pt-PT"/>
              </w:rPr>
              <w:t>Materiais Necessários para a Atividade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F76A4" w14:textId="77777777" w:rsidR="008178AA" w:rsidRDefault="005507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Palestrante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</w:p>
          <w:p w14:paraId="04E7346B" w14:textId="77777777" w:rsidR="008178AA" w:rsidRPr="00341951" w:rsidRDefault="005507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Apps de música (You Tube,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Spotify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,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Deezer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 ...) </w:t>
            </w:r>
          </w:p>
          <w:p w14:paraId="34D2A13F" w14:textId="77777777" w:rsidR="008178AA" w:rsidRPr="00341951" w:rsidRDefault="005507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Algum espaço para se mover </w:t>
            </w:r>
          </w:p>
        </w:tc>
      </w:tr>
      <w:tr w:rsidR="008178AA" w:rsidRPr="00341951" w14:paraId="77486F37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A1E70" w14:textId="77777777" w:rsidR="008178AA" w:rsidRDefault="0055070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Instruções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passo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EA7C5" w14:textId="41099170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1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: Esteja pronto para embarcar </w:t>
            </w:r>
            <w:r w:rsidR="00341951">
              <w:rPr>
                <w:color w:val="0E101A"/>
                <w:sz w:val="24"/>
                <w:szCs w:val="24"/>
                <w:lang w:val="pt-PT"/>
              </w:rPr>
              <w:t>n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uma jornada de dança através de muitas culturas! </w:t>
            </w:r>
          </w:p>
          <w:p w14:paraId="5DF71EC9" w14:textId="77777777" w:rsidR="008178AA" w:rsidRPr="00341951" w:rsidRDefault="008178AA">
            <w:p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t-PT"/>
              </w:rPr>
            </w:pPr>
          </w:p>
          <w:p w14:paraId="6C64E646" w14:textId="768A9D9F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2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: Abra </w:t>
            </w:r>
            <w:r w:rsidR="00341951">
              <w:rPr>
                <w:color w:val="0E101A"/>
                <w:sz w:val="24"/>
                <w:szCs w:val="24"/>
                <w:lang w:val="pt-PT"/>
              </w:rPr>
              <w:t>a sua aplicação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 de música.</w:t>
            </w:r>
          </w:p>
          <w:p w14:paraId="75E302CA" w14:textId="77777777" w:rsidR="008178AA" w:rsidRPr="00341951" w:rsidRDefault="008178AA">
            <w:p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t-PT"/>
              </w:rPr>
            </w:pPr>
          </w:p>
          <w:p w14:paraId="20EEE6DC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3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: Descubra o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Hip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Hop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>. Coloque a música "In Da Club" por 50 Cent. Dance com esta música e divirta-se.</w:t>
            </w:r>
          </w:p>
          <w:p w14:paraId="081B59EC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1C55579A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4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: Reflita e respire. </w:t>
            </w:r>
          </w:p>
          <w:p w14:paraId="110E7083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71FF0297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5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: Descubra o Flamenco de Espanha. Coloque a música "Estamos de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Paso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" de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Danza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Fuego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. Dance ao som desta música e divirta-se. </w:t>
            </w:r>
          </w:p>
          <w:p w14:paraId="5F13531D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03686DE9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6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: Reflita e respire. </w:t>
            </w:r>
          </w:p>
          <w:p w14:paraId="584D261C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22BBEF4B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7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>: Descubra o Bollywood da Índia. Coloque a música "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Jai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 Ho" de AR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RAHMAN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. Dance ao som desta música e divirta-se. </w:t>
            </w:r>
          </w:p>
          <w:p w14:paraId="1ED7D209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58A1692D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8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>: Reflita e respire.</w:t>
            </w:r>
          </w:p>
          <w:p w14:paraId="434CCF3F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74B76CF0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9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>: Descubra a dança africana. Coloque a famosa música "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Jerusalema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>" do Mestre KG. Dance ao som desta música e divirta-se.</w:t>
            </w:r>
          </w:p>
          <w:p w14:paraId="3BDB3736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63E1EE8D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10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>: Reflita e respire.</w:t>
            </w:r>
          </w:p>
          <w:p w14:paraId="6D89928D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51C82AAD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11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: Descubra o samba do Brasil. Coloque a música "Samba De janeiro" de Bellini. Dance ao som desta música e divirta-se. </w:t>
            </w:r>
          </w:p>
          <w:p w14:paraId="071A07A4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0CA3DB6C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12: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 Reflita e respire.</w:t>
            </w:r>
          </w:p>
          <w:p w14:paraId="05258499" w14:textId="77777777" w:rsidR="008178AA" w:rsidRPr="00341951" w:rsidRDefault="008178AA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</w:p>
          <w:p w14:paraId="0B5C8434" w14:textId="77777777" w:rsidR="008178AA" w:rsidRPr="00341951" w:rsidRDefault="0055070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t-PT"/>
              </w:rPr>
            </w:pPr>
            <w:r w:rsidRPr="00341951">
              <w:rPr>
                <w:b/>
                <w:color w:val="0E101A"/>
                <w:sz w:val="24"/>
                <w:szCs w:val="24"/>
                <w:lang w:val="pt-PT"/>
              </w:rPr>
              <w:t>Passo 13</w:t>
            </w:r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: Você pode continuar com outra música. Por exemplo, você pode colocar música </w:t>
            </w:r>
            <w:proofErr w:type="spellStart"/>
            <w:r w:rsidRPr="00341951">
              <w:rPr>
                <w:color w:val="0E101A"/>
                <w:sz w:val="24"/>
                <w:szCs w:val="24"/>
                <w:lang w:val="pt-PT"/>
              </w:rPr>
              <w:t>Blakan</w:t>
            </w:r>
            <w:proofErr w:type="spellEnd"/>
            <w:r w:rsidRPr="00341951">
              <w:rPr>
                <w:color w:val="0E101A"/>
                <w:sz w:val="24"/>
                <w:szCs w:val="24"/>
                <w:lang w:val="pt-PT"/>
              </w:rPr>
              <w:t xml:space="preserve">, música Tango ou música polinésia. </w:t>
            </w:r>
          </w:p>
        </w:tc>
      </w:tr>
    </w:tbl>
    <w:p w14:paraId="30DF9741" w14:textId="77777777" w:rsidR="008178AA" w:rsidRPr="00341951" w:rsidRDefault="008178AA">
      <w:pPr>
        <w:pStyle w:val="Ttulo1"/>
        <w:rPr>
          <w:rFonts w:ascii="Calibri" w:eastAsia="Calibri" w:hAnsi="Calibri" w:cs="Calibri"/>
          <w:color w:val="000000"/>
          <w:sz w:val="22"/>
          <w:szCs w:val="22"/>
          <w:lang w:val="pt-PT"/>
        </w:rPr>
      </w:pPr>
      <w:bookmarkStart w:id="4" w:name="_heading=h.2et92p0" w:colFirst="0" w:colLast="0"/>
      <w:bookmarkEnd w:id="4"/>
    </w:p>
    <w:p w14:paraId="0CBA5F46" w14:textId="77777777" w:rsidR="008178AA" w:rsidRPr="00341951" w:rsidRDefault="008178AA">
      <w:pPr>
        <w:rPr>
          <w:lang w:val="pt-PT"/>
        </w:rPr>
      </w:pPr>
    </w:p>
    <w:p w14:paraId="64E5BEEB" w14:textId="77777777" w:rsidR="008178AA" w:rsidRPr="00341951" w:rsidRDefault="008178AA">
      <w:pPr>
        <w:rPr>
          <w:lang w:val="pt-PT"/>
        </w:rPr>
      </w:pPr>
    </w:p>
    <w:p w14:paraId="5CDA29F1" w14:textId="77777777" w:rsidR="008178AA" w:rsidRPr="00341951" w:rsidRDefault="0055070F">
      <w:pPr>
        <w:pStyle w:val="Ttulo1"/>
        <w:rPr>
          <w:lang w:val="pt-PT"/>
        </w:rPr>
      </w:pPr>
      <w:bookmarkStart w:id="5" w:name="_heading=h.tyjcwt" w:colFirst="0" w:colLast="0"/>
      <w:bookmarkEnd w:id="5"/>
      <w:r w:rsidRPr="00341951">
        <w:rPr>
          <w:lang w:val="pt-PT"/>
        </w:rPr>
        <w:t>Materiais Adicionais de Leitura ou Estudo</w:t>
      </w:r>
    </w:p>
    <w:p w14:paraId="3887E3F5" w14:textId="77777777" w:rsidR="008178AA" w:rsidRPr="00341951" w:rsidRDefault="008178AA">
      <w:pPr>
        <w:rPr>
          <w:lang w:val="pt-PT"/>
        </w:rPr>
      </w:pPr>
    </w:p>
    <w:p w14:paraId="50410CF0" w14:textId="619F789D" w:rsidR="008178AA" w:rsidRPr="00341951" w:rsidRDefault="0055070F">
      <w:pPr>
        <w:spacing w:line="360" w:lineRule="auto"/>
        <w:jc w:val="both"/>
        <w:rPr>
          <w:sz w:val="24"/>
          <w:szCs w:val="24"/>
          <w:lang w:val="pt-PT"/>
        </w:rPr>
      </w:pPr>
      <w:r w:rsidRPr="00341951">
        <w:rPr>
          <w:sz w:val="24"/>
          <w:szCs w:val="24"/>
          <w:lang w:val="pt-PT"/>
        </w:rPr>
        <w:t xml:space="preserve">Parabéns, chegou a este ponto e completou suas atividades de autorreflexão relacionadas à conscientização cultural </w:t>
      </w:r>
      <w:r w:rsidR="00341951">
        <w:rPr>
          <w:sz w:val="24"/>
          <w:szCs w:val="24"/>
          <w:lang w:val="pt-PT"/>
        </w:rPr>
        <w:t>e desporto e passatempos</w:t>
      </w:r>
      <w:r w:rsidRPr="00341951">
        <w:rPr>
          <w:sz w:val="24"/>
          <w:szCs w:val="24"/>
          <w:lang w:val="pt-PT"/>
        </w:rPr>
        <w:t xml:space="preserve">. O que vem a seguir? Se gostaria de saber mais sobre os tópicos que abordou até agora nesta lição, preparamos os seguintes materiais de leitura adicionais para </w:t>
      </w:r>
      <w:r w:rsidR="00341951">
        <w:rPr>
          <w:sz w:val="24"/>
          <w:szCs w:val="24"/>
          <w:lang w:val="pt-PT"/>
        </w:rPr>
        <w:t>si</w:t>
      </w:r>
      <w:r w:rsidRPr="00341951">
        <w:rPr>
          <w:sz w:val="24"/>
          <w:szCs w:val="24"/>
          <w:lang w:val="pt-PT"/>
        </w:rPr>
        <w:t>. Esta se</w:t>
      </w:r>
      <w:r w:rsidR="00341951">
        <w:rPr>
          <w:sz w:val="24"/>
          <w:szCs w:val="24"/>
          <w:lang w:val="pt-PT"/>
        </w:rPr>
        <w:t>c</w:t>
      </w:r>
      <w:r w:rsidRPr="00341951">
        <w:rPr>
          <w:sz w:val="24"/>
          <w:szCs w:val="24"/>
          <w:lang w:val="pt-PT"/>
        </w:rPr>
        <w:t xml:space="preserve">ção apresenta alguns links para materiais e vídeos extras </w:t>
      </w:r>
      <w:r w:rsidRPr="00341951">
        <w:rPr>
          <w:sz w:val="24"/>
          <w:szCs w:val="24"/>
          <w:lang w:val="pt-PT"/>
        </w:rPr>
        <w:lastRenderedPageBreak/>
        <w:t xml:space="preserve">que encontramos online que acreditamos que </w:t>
      </w:r>
      <w:r w:rsidR="00341951">
        <w:rPr>
          <w:sz w:val="24"/>
          <w:szCs w:val="24"/>
          <w:lang w:val="pt-PT"/>
        </w:rPr>
        <w:t>o irão a ajudar</w:t>
      </w:r>
      <w:r w:rsidRPr="00341951">
        <w:rPr>
          <w:sz w:val="24"/>
          <w:szCs w:val="24"/>
          <w:lang w:val="pt-PT"/>
        </w:rPr>
        <w:t xml:space="preserve"> a dar o próximo passo no desenvolvimento d</w:t>
      </w:r>
      <w:r w:rsidR="00341951">
        <w:rPr>
          <w:sz w:val="24"/>
          <w:szCs w:val="24"/>
          <w:lang w:val="pt-PT"/>
        </w:rPr>
        <w:t>os</w:t>
      </w:r>
      <w:r w:rsidRPr="00341951">
        <w:rPr>
          <w:sz w:val="24"/>
          <w:szCs w:val="24"/>
          <w:lang w:val="pt-PT"/>
        </w:rPr>
        <w:t xml:space="preserve"> seus conhecimentos. </w:t>
      </w:r>
    </w:p>
    <w:tbl>
      <w:tblPr>
        <w:tblStyle w:val="a0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8178AA" w:rsidRPr="00341951" w14:paraId="2CE0709C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A9A3258" w14:textId="77777777" w:rsidR="008178AA" w:rsidRDefault="0055070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6" w:name="_heading=h.3dy6vkm" w:colFirst="0" w:colLast="0"/>
            <w:bookmarkEnd w:id="6"/>
            <w:proofErr w:type="spellStart"/>
            <w:r>
              <w:rPr>
                <w:b/>
                <w:color w:val="FFFFFF"/>
              </w:rPr>
              <w:t>Título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388A4E09" w14:textId="77777777" w:rsidR="008178AA" w:rsidRPr="00341951" w:rsidRDefault="0055070F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Como </w:t>
            </w:r>
            <w:r w:rsidRPr="00341951">
              <w:rPr>
                <w:lang w:val="pt-PT"/>
              </w:rPr>
              <w:t xml:space="preserve">diversificar o desporto e criar um ambiente inclusivo. </w:t>
            </w:r>
          </w:p>
        </w:tc>
      </w:tr>
      <w:tr w:rsidR="008178AA" w:rsidRPr="00341951" w14:paraId="3D4756D8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394CD322" w14:textId="77777777" w:rsidR="008178AA" w:rsidRDefault="0055070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534C9D9C" w14:textId="77777777" w:rsidR="008178AA" w:rsidRPr="00341951" w:rsidRDefault="0055070F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Estratégias sobre como diversificar o desporto e criar ambientes inclusivos e ter consciência das diferenças culturais. </w:t>
            </w:r>
          </w:p>
        </w:tc>
      </w:tr>
      <w:tr w:rsidR="008178AA" w:rsidRPr="00341951" w14:paraId="5131B98C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74DB68E5" w14:textId="77777777" w:rsidR="008178AA" w:rsidRDefault="0055070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2053FD86" w14:textId="0EE5E9ED" w:rsidR="008178AA" w:rsidRPr="00341951" w:rsidRDefault="0055070F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Este material adicional é um artigo bem explicado sobre como </w:t>
            </w:r>
            <w:r w:rsidRPr="00341951">
              <w:rPr>
                <w:lang w:val="pt-PT"/>
              </w:rPr>
              <w:t xml:space="preserve">a sensibilização </w:t>
            </w:r>
            <w:r w:rsidR="00341951" w:rsidRPr="00341951">
              <w:rPr>
                <w:lang w:val="pt-PT"/>
              </w:rPr>
              <w:t xml:space="preserve">cultural </w:t>
            </w:r>
            <w:r w:rsidR="00341951" w:rsidRPr="00341951">
              <w:rPr>
                <w:color w:val="000000"/>
                <w:lang w:val="pt-PT"/>
              </w:rPr>
              <w:t>e</w:t>
            </w:r>
            <w:r w:rsidRPr="00341951">
              <w:rPr>
                <w:color w:val="000000"/>
                <w:lang w:val="pt-PT"/>
              </w:rPr>
              <w:t xml:space="preserve"> o desporto estão ligados. O autor afirma que o desporto é a ferramenta perfeita para unir todas as </w:t>
            </w:r>
            <w:r w:rsidRPr="00341951">
              <w:rPr>
                <w:lang w:val="pt-PT"/>
              </w:rPr>
              <w:t>pessoas</w:t>
            </w:r>
            <w:r w:rsidRPr="00341951">
              <w:rPr>
                <w:color w:val="000000"/>
                <w:lang w:val="pt-PT"/>
              </w:rPr>
              <w:t xml:space="preserve"> do planeta. No entanto, diz-se </w:t>
            </w:r>
            <w:r w:rsidR="00341951" w:rsidRPr="00341951">
              <w:rPr>
                <w:color w:val="000000"/>
                <w:lang w:val="pt-PT"/>
              </w:rPr>
              <w:t xml:space="preserve">que </w:t>
            </w:r>
            <w:r w:rsidR="00341951" w:rsidRPr="00341951">
              <w:rPr>
                <w:lang w:val="pt-PT"/>
              </w:rPr>
              <w:t>ainda</w:t>
            </w:r>
            <w:r w:rsidRPr="00341951">
              <w:rPr>
                <w:lang w:val="pt-PT"/>
              </w:rPr>
              <w:t xml:space="preserve"> </w:t>
            </w:r>
            <w:r w:rsidRPr="00341951">
              <w:rPr>
                <w:color w:val="000000"/>
                <w:lang w:val="pt-PT"/>
              </w:rPr>
              <w:t xml:space="preserve">há </w:t>
            </w:r>
            <w:r w:rsidRPr="00341951">
              <w:rPr>
                <w:lang w:val="pt-PT"/>
              </w:rPr>
              <w:t>progressos a fazer</w:t>
            </w:r>
            <w:r w:rsidRPr="00341951">
              <w:rPr>
                <w:color w:val="000000"/>
                <w:lang w:val="pt-PT"/>
              </w:rPr>
              <w:t xml:space="preserve"> hoje. Por isso, algumas dicas e estratégias são dadas neste material para superar essas diferenças e </w:t>
            </w:r>
            <w:r w:rsidRPr="00341951">
              <w:rPr>
                <w:lang w:val="pt-PT"/>
              </w:rPr>
              <w:t>tentar</w:t>
            </w:r>
            <w:r w:rsidRPr="00341951">
              <w:rPr>
                <w:color w:val="000000"/>
                <w:lang w:val="pt-PT"/>
              </w:rPr>
              <w:t xml:space="preserve"> aprender com os </w:t>
            </w:r>
            <w:r w:rsidRPr="00341951">
              <w:rPr>
                <w:lang w:val="pt-PT"/>
              </w:rPr>
              <w:t>erros</w:t>
            </w:r>
            <w:r w:rsidRPr="00341951">
              <w:rPr>
                <w:color w:val="000000"/>
                <w:lang w:val="pt-PT"/>
              </w:rPr>
              <w:t xml:space="preserve"> que foram cometidos antes. </w:t>
            </w:r>
          </w:p>
        </w:tc>
      </w:tr>
      <w:tr w:rsidR="008178AA" w:rsidRPr="00341951" w14:paraId="09894A03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7BA80EB7" w14:textId="77777777" w:rsidR="008178AA" w:rsidRPr="00341951" w:rsidRDefault="0055070F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bookmarkStart w:id="7" w:name="_heading=h.1t3h5sf" w:colFirst="0" w:colLast="0"/>
            <w:bookmarkEnd w:id="7"/>
            <w:r w:rsidRPr="00341951">
              <w:rPr>
                <w:b/>
                <w:color w:val="FFFFFF"/>
                <w:lang w:val="pt-PT"/>
              </w:rPr>
              <w:t>O que obterá com a utilização deste recurso?</w:t>
            </w:r>
          </w:p>
          <w:p w14:paraId="79498108" w14:textId="77777777" w:rsidR="008178AA" w:rsidRPr="00341951" w:rsidRDefault="008178AA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418" w:type="dxa"/>
          </w:tcPr>
          <w:p w14:paraId="13E8082B" w14:textId="77777777" w:rsidR="008178AA" w:rsidRPr="00341951" w:rsidRDefault="005507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Ter consciência cultural das diferenças culturais </w:t>
            </w:r>
          </w:p>
          <w:p w14:paraId="478E21A1" w14:textId="77777777" w:rsidR="008178AA" w:rsidRPr="00341951" w:rsidRDefault="005507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>Aprender o que é diversidade e inclusão</w:t>
            </w:r>
          </w:p>
          <w:p w14:paraId="32ACE652" w14:textId="77777777" w:rsidR="008178AA" w:rsidRPr="00341951" w:rsidRDefault="005507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Alguns exemplos de questões sociais ainda presentes no </w:t>
            </w:r>
            <w:r w:rsidRPr="00341951">
              <w:rPr>
                <w:lang w:val="pt-PT"/>
              </w:rPr>
              <w:t xml:space="preserve">desporto </w:t>
            </w:r>
          </w:p>
          <w:p w14:paraId="2E0CA08C" w14:textId="77777777" w:rsidR="008178AA" w:rsidRDefault="005507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Estratégias para diversificar o desporto </w:t>
            </w:r>
          </w:p>
          <w:p w14:paraId="3577DCA6" w14:textId="77777777" w:rsidR="008178AA" w:rsidRPr="00341951" w:rsidRDefault="005507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O que é a consciência cultural </w:t>
            </w:r>
          </w:p>
          <w:p w14:paraId="52589236" w14:textId="77777777" w:rsidR="008178AA" w:rsidRPr="00341951" w:rsidRDefault="005507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Como ser culturalmente competente na comunicação e ter um clima acolhedor no </w:t>
            </w:r>
            <w:r w:rsidRPr="00341951">
              <w:rPr>
                <w:lang w:val="pt-PT"/>
              </w:rPr>
              <w:t xml:space="preserve">desporto </w:t>
            </w:r>
          </w:p>
          <w:p w14:paraId="2AEE0D84" w14:textId="77777777" w:rsidR="008178AA" w:rsidRPr="00341951" w:rsidRDefault="0055070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O que é a aculturação </w:t>
            </w:r>
          </w:p>
        </w:tc>
      </w:tr>
      <w:tr w:rsidR="008178AA" w14:paraId="272588B8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72E90C62" w14:textId="77777777" w:rsidR="008178AA" w:rsidRDefault="0055070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718D0DC0" w14:textId="77777777" w:rsidR="008178AA" w:rsidRDefault="00000000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3">
              <w:r w:rsidR="0055070F">
                <w:rPr>
                  <w:color w:val="0563C1"/>
                  <w:u w:val="single"/>
                </w:rPr>
                <w:t>https://</w:t>
              </w:r>
              <w:proofErr w:type="spellStart"/>
              <w:r w:rsidR="0055070F">
                <w:rPr>
                  <w:color w:val="0563C1"/>
                  <w:u w:val="single"/>
                </w:rPr>
                <w:t>humankinetics.me</w:t>
              </w:r>
              <w:proofErr w:type="spellEnd"/>
              <w:r w:rsidR="0055070F">
                <w:rPr>
                  <w:color w:val="0563C1"/>
                  <w:u w:val="single"/>
                </w:rPr>
                <w:t>/2018/12/11/diversify-sport/</w:t>
              </w:r>
            </w:hyperlink>
          </w:p>
          <w:p w14:paraId="4B556C38" w14:textId="77777777" w:rsidR="008178AA" w:rsidRDefault="008178AA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14:paraId="65FAD5A8" w14:textId="77777777" w:rsidR="008178AA" w:rsidRDefault="008178AA">
      <w:pPr>
        <w:spacing w:line="276" w:lineRule="auto"/>
        <w:jc w:val="both"/>
      </w:pPr>
    </w:p>
    <w:p w14:paraId="62E36D90" w14:textId="77777777" w:rsidR="008178AA" w:rsidRDefault="008178AA">
      <w:pPr>
        <w:spacing w:line="276" w:lineRule="auto"/>
        <w:jc w:val="both"/>
      </w:pPr>
    </w:p>
    <w:tbl>
      <w:tblPr>
        <w:tblStyle w:val="a1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8178AA" w:rsidRPr="00341951" w14:paraId="79394A5D" w14:textId="77777777">
        <w:tc>
          <w:tcPr>
            <w:tcW w:w="1985" w:type="dxa"/>
            <w:shd w:val="clear" w:color="auto" w:fill="ED7D31"/>
          </w:tcPr>
          <w:p w14:paraId="49EF1DDB" w14:textId="77777777" w:rsidR="008178AA" w:rsidRDefault="0055070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Título do recurso:</w:t>
            </w:r>
          </w:p>
        </w:tc>
        <w:tc>
          <w:tcPr>
            <w:tcW w:w="7087" w:type="dxa"/>
          </w:tcPr>
          <w:p w14:paraId="75592DA7" w14:textId="77777777" w:rsidR="008178AA" w:rsidRPr="00341951" w:rsidRDefault="0055070F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Importância da Diversidade no Desporto - Sport </w:t>
            </w:r>
            <w:proofErr w:type="spellStart"/>
            <w:r w:rsidRPr="00341951">
              <w:rPr>
                <w:color w:val="000000"/>
                <w:lang w:val="pt-PT"/>
              </w:rPr>
              <w:t>Action</w:t>
            </w:r>
            <w:proofErr w:type="spellEnd"/>
          </w:p>
        </w:tc>
      </w:tr>
      <w:tr w:rsidR="008178AA" w:rsidRPr="00341951" w14:paraId="4D7448A2" w14:textId="77777777">
        <w:tc>
          <w:tcPr>
            <w:tcW w:w="1985" w:type="dxa"/>
            <w:shd w:val="clear" w:color="auto" w:fill="ED7D31"/>
          </w:tcPr>
          <w:p w14:paraId="25E6C4CD" w14:textId="77777777" w:rsidR="008178AA" w:rsidRDefault="0055070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Endereços</w:t>
            </w:r>
            <w:proofErr w:type="spellEnd"/>
            <w:r>
              <w:rPr>
                <w:b/>
                <w:color w:val="FFFFFF"/>
              </w:rPr>
              <w:t xml:space="preserve"> dos </w:t>
            </w:r>
            <w:proofErr w:type="spellStart"/>
            <w:r>
              <w:rPr>
                <w:b/>
                <w:color w:val="FFFFFF"/>
              </w:rPr>
              <w:t>tópicos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2118BF6C" w14:textId="77777777" w:rsidR="008178AA" w:rsidRPr="00341951" w:rsidRDefault="0055070F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t-PT"/>
              </w:rPr>
            </w:pPr>
            <w:r w:rsidRPr="00341951">
              <w:rPr>
                <w:color w:val="000000"/>
                <w:lang w:val="pt-PT"/>
              </w:rPr>
              <w:t>Diversidade cultural no desporto: porque é importante que o desporto seja mais inclusivo</w:t>
            </w:r>
          </w:p>
        </w:tc>
      </w:tr>
      <w:tr w:rsidR="008178AA" w:rsidRPr="00341951" w14:paraId="488E4D23" w14:textId="77777777">
        <w:tc>
          <w:tcPr>
            <w:tcW w:w="1985" w:type="dxa"/>
            <w:shd w:val="clear" w:color="auto" w:fill="ED7D31"/>
          </w:tcPr>
          <w:p w14:paraId="011343C0" w14:textId="77777777" w:rsidR="008178AA" w:rsidRDefault="0055070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Introdução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ao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5B1AC882" w14:textId="77777777" w:rsidR="008178AA" w:rsidRPr="00341951" w:rsidRDefault="0055070F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>Sport</w:t>
            </w:r>
            <w:r w:rsidRPr="00341951">
              <w:rPr>
                <w:lang w:val="pt-PT"/>
              </w:rPr>
              <w:t xml:space="preserve"> </w:t>
            </w:r>
            <w:proofErr w:type="spellStart"/>
            <w:r w:rsidRPr="00341951">
              <w:rPr>
                <w:lang w:val="pt-PT"/>
              </w:rPr>
              <w:t>Action</w:t>
            </w:r>
            <w:proofErr w:type="spellEnd"/>
            <w:r w:rsidRPr="00341951">
              <w:rPr>
                <w:lang w:val="pt-PT"/>
              </w:rPr>
              <w:t xml:space="preserve"> é a iniciativa que aproxima todas as cores do desporto</w:t>
            </w:r>
            <w:r w:rsidRPr="00341951">
              <w:rPr>
                <w:color w:val="000000"/>
                <w:lang w:val="pt-PT"/>
              </w:rPr>
              <w:t>, todos os espíritos das pessoas. Promove a igualdade e a mudança positiva</w:t>
            </w:r>
            <w:r w:rsidRPr="00341951">
              <w:rPr>
                <w:lang w:val="pt-PT"/>
              </w:rPr>
              <w:t xml:space="preserve"> e coloca a tónica </w:t>
            </w:r>
            <w:r w:rsidRPr="00341951">
              <w:rPr>
                <w:color w:val="000000"/>
                <w:lang w:val="pt-PT"/>
              </w:rPr>
              <w:t>no desporto como instrumento</w:t>
            </w:r>
            <w:r w:rsidRPr="00341951">
              <w:rPr>
                <w:lang w:val="pt-PT"/>
              </w:rPr>
              <w:t xml:space="preserve"> para a melhoria da sociedade e motiva a educação através da diversão e dos jogos.</w:t>
            </w:r>
            <w:r w:rsidRPr="00341951">
              <w:rPr>
                <w:color w:val="000000"/>
                <w:lang w:val="pt-PT"/>
              </w:rPr>
              <w:t xml:space="preserve"> </w:t>
            </w:r>
          </w:p>
          <w:p w14:paraId="2D8B0011" w14:textId="77777777" w:rsidR="008178AA" w:rsidRPr="00341951" w:rsidRDefault="0055070F">
            <w:pPr>
              <w:spacing w:before="120" w:after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lastRenderedPageBreak/>
              <w:t xml:space="preserve">Faz parte do projeto "Desporto para promover a mudança para LGBT". </w:t>
            </w:r>
          </w:p>
        </w:tc>
      </w:tr>
      <w:tr w:rsidR="008178AA" w:rsidRPr="00341951" w14:paraId="7B0BEF27" w14:textId="77777777">
        <w:tc>
          <w:tcPr>
            <w:tcW w:w="1985" w:type="dxa"/>
            <w:shd w:val="clear" w:color="auto" w:fill="ED7D31"/>
          </w:tcPr>
          <w:p w14:paraId="16322410" w14:textId="77777777" w:rsidR="008178AA" w:rsidRPr="00341951" w:rsidRDefault="0055070F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  <w:r w:rsidRPr="00341951">
              <w:rPr>
                <w:b/>
                <w:color w:val="FFFFFF"/>
                <w:lang w:val="pt-PT"/>
              </w:rPr>
              <w:lastRenderedPageBreak/>
              <w:t>O que obterá com a utilização deste recurso?</w:t>
            </w:r>
          </w:p>
          <w:p w14:paraId="1C9E4651" w14:textId="77777777" w:rsidR="008178AA" w:rsidRPr="00341951" w:rsidRDefault="008178AA">
            <w:pPr>
              <w:spacing w:before="120" w:after="120" w:line="276" w:lineRule="auto"/>
              <w:jc w:val="center"/>
              <w:rPr>
                <w:b/>
                <w:color w:val="FFFFFF"/>
                <w:lang w:val="pt-PT"/>
              </w:rPr>
            </w:pPr>
          </w:p>
        </w:tc>
        <w:tc>
          <w:tcPr>
            <w:tcW w:w="7087" w:type="dxa"/>
          </w:tcPr>
          <w:p w14:paraId="7EFC565B" w14:textId="77777777" w:rsidR="008178AA" w:rsidRPr="00341951" w:rsidRDefault="0055070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>Como é importante promover a diversidade no desporto</w:t>
            </w:r>
          </w:p>
          <w:p w14:paraId="3189E575" w14:textId="77777777" w:rsidR="008178AA" w:rsidRPr="00341951" w:rsidRDefault="0055070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>Como a diversidade no desporto pode ajudar-nos a respeitar e valorizar uns aos outros</w:t>
            </w:r>
          </w:p>
          <w:p w14:paraId="123491D9" w14:textId="77777777" w:rsidR="008178AA" w:rsidRPr="00341951" w:rsidRDefault="0055070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Como se não houver </w:t>
            </w:r>
            <w:r w:rsidRPr="00341951">
              <w:rPr>
                <w:lang w:val="pt-PT"/>
              </w:rPr>
              <w:t>diversidade</w:t>
            </w:r>
            <w:r w:rsidRPr="00341951">
              <w:rPr>
                <w:color w:val="000000"/>
                <w:lang w:val="pt-PT"/>
              </w:rPr>
              <w:t xml:space="preserve"> no desporto pode prejudicar os outros. </w:t>
            </w:r>
          </w:p>
          <w:p w14:paraId="05CBEB3B" w14:textId="77777777" w:rsidR="008178AA" w:rsidRPr="00341951" w:rsidRDefault="0055070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  <w:lang w:val="pt-PT"/>
              </w:rPr>
            </w:pPr>
            <w:r w:rsidRPr="00341951">
              <w:rPr>
                <w:color w:val="000000"/>
                <w:lang w:val="pt-PT"/>
              </w:rPr>
              <w:t xml:space="preserve">Como ter consciência cultural no desporto coletivo e individual </w:t>
            </w:r>
          </w:p>
        </w:tc>
      </w:tr>
      <w:tr w:rsidR="008178AA" w14:paraId="39C5E8E7" w14:textId="77777777">
        <w:tc>
          <w:tcPr>
            <w:tcW w:w="1985" w:type="dxa"/>
            <w:shd w:val="clear" w:color="auto" w:fill="ED7D31"/>
          </w:tcPr>
          <w:p w14:paraId="13E29844" w14:textId="77777777" w:rsidR="008178AA" w:rsidRDefault="0055070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para o </w:t>
            </w:r>
            <w:proofErr w:type="spellStart"/>
            <w:r>
              <w:rPr>
                <w:b/>
                <w:color w:val="FFFFFF"/>
              </w:rPr>
              <w:t>recurso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76F82E29" w14:textId="77777777" w:rsidR="008178AA" w:rsidRDefault="0055070F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https://</w:t>
            </w:r>
            <w:proofErr w:type="spellStart"/>
            <w:r>
              <w:rPr>
                <w:color w:val="000000"/>
              </w:rPr>
              <w:t>www.youtube.com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watch?v</w:t>
            </w:r>
            <w:proofErr w:type="spellEnd"/>
            <w:r>
              <w:rPr>
                <w:color w:val="000000"/>
              </w:rPr>
              <w:t>=</w:t>
            </w:r>
            <w:proofErr w:type="spellStart"/>
            <w:r>
              <w:rPr>
                <w:color w:val="000000"/>
              </w:rPr>
              <w:t>CGN-lyp4geQ</w:t>
            </w:r>
            <w:proofErr w:type="spellEnd"/>
          </w:p>
          <w:p w14:paraId="2A0FC359" w14:textId="77777777" w:rsidR="008178AA" w:rsidRDefault="008178AA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bookmarkStart w:id="8" w:name="_heading=h.4d34og8" w:colFirst="0" w:colLast="0"/>
            <w:bookmarkEnd w:id="8"/>
          </w:p>
        </w:tc>
      </w:tr>
    </w:tbl>
    <w:p w14:paraId="7884A8E7" w14:textId="44B295DC" w:rsidR="008178AA" w:rsidRDefault="0055070F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9504" behindDoc="0" locked="0" layoutInCell="1" hidden="0" allowOverlap="1" wp14:anchorId="6420F13E" wp14:editId="5ED3BCE6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28" name="image4.png" descr="Calend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imeline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8178AA">
      <w:headerReference w:type="first" r:id="rId25"/>
      <w:footerReference w:type="first" r:id="rId26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55275" w14:textId="77777777" w:rsidR="00167C22" w:rsidRDefault="00167C22">
      <w:pPr>
        <w:spacing w:after="0" w:line="240" w:lineRule="auto"/>
      </w:pPr>
      <w:r>
        <w:separator/>
      </w:r>
    </w:p>
  </w:endnote>
  <w:endnote w:type="continuationSeparator" w:id="0">
    <w:p w14:paraId="314DEDF4" w14:textId="77777777" w:rsidR="00167C22" w:rsidRDefault="00167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75ED7" w14:textId="77777777" w:rsidR="008178AA" w:rsidRDefault="008178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87E44AF" w14:textId="77777777" w:rsidR="008178AA" w:rsidRDefault="008178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15E25" w14:textId="77777777" w:rsidR="008178AA" w:rsidRDefault="005507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E9929A5" wp14:editId="04DF84EC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958835E" w14:textId="77777777" w:rsidR="008178AA" w:rsidRDefault="008178A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b="0" l="0" r="0" t="0"/>
              <wp:wrapNone/>
              <wp:docPr id="18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13FC5" w14:textId="77777777" w:rsidR="008178AA" w:rsidRDefault="008178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60B2F" w14:textId="77777777" w:rsidR="00167C22" w:rsidRDefault="00167C22">
      <w:pPr>
        <w:spacing w:after="0" w:line="240" w:lineRule="auto"/>
      </w:pPr>
      <w:r>
        <w:separator/>
      </w:r>
    </w:p>
  </w:footnote>
  <w:footnote w:type="continuationSeparator" w:id="0">
    <w:p w14:paraId="6DD34D43" w14:textId="77777777" w:rsidR="00167C22" w:rsidRDefault="00167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D88D9" w14:textId="77777777" w:rsidR="008178AA" w:rsidRDefault="008178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C754B" w14:textId="77777777" w:rsidR="008178AA" w:rsidRDefault="0055070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8B31EEC" wp14:editId="7AB61E78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9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37BBE086" wp14:editId="3DA14321">
          <wp:extent cx="874632" cy="618328"/>
          <wp:effectExtent l="0" t="0" r="0" b="0"/>
          <wp:docPr id="30" name="image17.png" descr="Uma imagem contendo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98D12" w14:textId="77777777" w:rsidR="008178AA" w:rsidRDefault="008178A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4774"/>
    <w:multiLevelType w:val="multilevel"/>
    <w:tmpl w:val="C71E6C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C808FD"/>
    <w:multiLevelType w:val="multilevel"/>
    <w:tmpl w:val="F21CD0C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912E42"/>
    <w:multiLevelType w:val="multilevel"/>
    <w:tmpl w:val="9A6E1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2B6A49"/>
    <w:multiLevelType w:val="multilevel"/>
    <w:tmpl w:val="940CF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8FD0321"/>
    <w:multiLevelType w:val="multilevel"/>
    <w:tmpl w:val="6C825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8548429">
    <w:abstractNumId w:val="1"/>
  </w:num>
  <w:num w:numId="2" w16cid:durableId="1922593658">
    <w:abstractNumId w:val="4"/>
  </w:num>
  <w:num w:numId="3" w16cid:durableId="507717026">
    <w:abstractNumId w:val="2"/>
  </w:num>
  <w:num w:numId="4" w16cid:durableId="1793817075">
    <w:abstractNumId w:val="0"/>
  </w:num>
  <w:num w:numId="5" w16cid:durableId="562180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8AA"/>
    <w:rsid w:val="00167C22"/>
    <w:rsid w:val="00341951"/>
    <w:rsid w:val="0055070F"/>
    <w:rsid w:val="0081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CD255D"/>
  <w15:docId w15:val="{3D1664FE-CD53-4706-8AAE-C481D5559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B6AE4"/>
  </w:style>
  <w:style w:type="paragraph" w:styleId="Rodap">
    <w:name w:val="footer"/>
    <w:basedOn w:val="Normal"/>
    <w:link w:val="RodapCarte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B6AE4"/>
  </w:style>
  <w:style w:type="character" w:customStyle="1" w:styleId="Ttulo1Carter">
    <w:name w:val="Título 1 Caráter"/>
    <w:basedOn w:val="Tipodeletrapredefinidodopargrafo"/>
    <w:link w:val="Ttu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026A45"/>
    <w:pPr>
      <w:spacing w:after="0" w:line="240" w:lineRule="auto"/>
    </w:pPr>
  </w:style>
  <w:style w:type="paragraph" w:styleId="ndice2">
    <w:name w:val="toc 2"/>
    <w:basedOn w:val="Normal"/>
    <w:next w:val="Normal"/>
    <w:autoRedefine/>
    <w:uiPriority w:val="39"/>
    <w:unhideWhenUsed/>
    <w:rsid w:val="001620A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1620AE"/>
    <w:rPr>
      <w:color w:val="0563C1" w:themeColor="hyperlink"/>
      <w:u w:val="single"/>
    </w:rPr>
  </w:style>
  <w:style w:type="paragraph" w:styleId="Cabealhodondice">
    <w:name w:val="TOC Heading"/>
    <w:basedOn w:val="Ttulo1"/>
    <w:next w:val="Normal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PargrafodaLista">
    <w:name w:val="List Paragraph"/>
    <w:basedOn w:val="Normal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Tabelanormal"/>
    <w:next w:val="TabelacomGrelh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">
    <w:name w:val="Table Grid"/>
    <w:basedOn w:val="Tabelanormal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08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85871"/>
    <w:rPr>
      <w:rFonts w:ascii="Tahoma" w:hAnsi="Tahoma" w:cs="Tahoma"/>
      <w:sz w:val="16"/>
      <w:szCs w:val="16"/>
    </w:rPr>
  </w:style>
  <w:style w:type="paragraph" w:styleId="ndice1">
    <w:name w:val="toc 1"/>
    <w:basedOn w:val="Normal"/>
    <w:next w:val="Normal"/>
    <w:autoRedefine/>
    <w:uiPriority w:val="39"/>
    <w:unhideWhenUsed/>
    <w:rsid w:val="00BD423C"/>
    <w:pPr>
      <w:spacing w:after="100"/>
    </w:pPr>
  </w:style>
  <w:style w:type="paragraph" w:styleId="Legenda">
    <w:name w:val="caption"/>
    <w:basedOn w:val="Normal"/>
    <w:next w:val="Normal"/>
    <w:uiPriority w:val="35"/>
    <w:unhideWhenUsed/>
    <w:qFormat/>
    <w:rsid w:val="00487FFD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34195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cr.ufolep.org/iledefrance/iledefrance_a/cms/index_public.php?PHPSESSID=t8qv8fnd59nc8t03b0oddlj6e6&amp;us_action=show_note&amp;ui_id_site=1&amp;ui_id_doc=103020000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humankinetics.me/2018/12/11/diversify-sport/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ZGFZYRoPxFTuQXp/DIf0SlmJQ==">CgMxLjAyCGguZ2pkZ3hzMgloLjMwajB6bGwyCWguMWZvYjl0ZTIJaC4zem55c2g3MgloLjJldDkycDAyCGgudHlqY3d0MgloLjNkeTZ2a20yCWguMXQzaDVzZjIJaC40ZDM0b2c4OAByITF4VnhJZ0ZEdU9vX05qdmJUWFZUYUF4TktaWDVydmpCMg==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1619</Words>
  <Characters>9588</Characters>
  <Application>Microsoft Office Word</Application>
  <DocSecurity>0</DocSecurity>
  <Lines>278</Lines>
  <Paragraphs>102</Paragraphs>
  <ScaleCrop>false</ScaleCrop>
  <Company/>
  <LinksUpToDate>false</LinksUpToDate>
  <CharactersWithSpaces>11157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RightChallenge Challenge</cp:lastModifiedBy>
  <cp:revision>1</cp:revision>
  <dcterms:created xsi:type="dcterms:W3CDTF">2023-02-14T11:40:00Z</dcterms:created>
  <dcterms:modified xsi:type="dcterms:W3CDTF">2023-12-13T15:45:00Z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