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C162A" w14:textId="6A8407C3" w:rsidR="0033601E" w:rsidRDefault="006E5C87">
      <w:pPr>
        <w:tabs>
          <w:tab w:val="left" w:pos="900"/>
        </w:tabs>
        <w:sectPr w:rsidR="0033601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7B17E24" wp14:editId="66FCB8DC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760470"/>
                <wp:effectExtent l="0" t="0" r="0" b="0"/>
                <wp:wrapSquare wrapText="bothSides" distT="45720" distB="4572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76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3304A4" w14:textId="77777777" w:rsidR="0033601E" w:rsidRPr="006E5C87" w:rsidRDefault="006270A8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6E5C87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lang w:val="pt-PT"/>
                              </w:rPr>
                              <w:t>Competências de Cidadania e Competências Digitais e Sociais</w:t>
                            </w:r>
                          </w:p>
                          <w:p w14:paraId="3E45BBBB" w14:textId="6C3DD5F4" w:rsidR="0033601E" w:rsidRDefault="006E5C87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6270A8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6270A8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6270A8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17E24" id="Retângulo 15" o:spid="_x0000_s1026" style="position:absolute;margin-left:228.75pt;margin-top:157.45pt;width:317pt;height:29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" filled="f" stroked="f">
                <v:textbox inset="2.53958mm,1.2694mm,2.53958mm,1.2694mm">
                  <w:txbxContent>
                    <w:p w14:paraId="163304A4" w14:textId="77777777" w:rsidR="0033601E" w:rsidRPr="006E5C87" w:rsidRDefault="006270A8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6E5C87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lang w:val="pt-PT"/>
                        </w:rPr>
                        <w:t>Competências de Cidadania e Competências Digitais e Sociais</w:t>
                      </w:r>
                    </w:p>
                    <w:p w14:paraId="3E45BBBB" w14:textId="6C3DD5F4" w:rsidR="0033601E" w:rsidRDefault="006E5C87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6270A8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6270A8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6270A8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270A8">
        <w:rPr>
          <w:noProof/>
        </w:rPr>
        <w:drawing>
          <wp:anchor distT="0" distB="0" distL="114300" distR="114300" simplePos="0" relativeHeight="251658240" behindDoc="0" locked="0" layoutInCell="1" hidden="0" allowOverlap="1" wp14:anchorId="4C961E71" wp14:editId="2A78BF5C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1" name="image2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7B4902" w14:textId="77777777" w:rsidR="0033601E" w:rsidRDefault="006270A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lastRenderedPageBreak/>
        <w:t>Índice</w:t>
      </w:r>
    </w:p>
    <w:sdt>
      <w:sdtPr>
        <w:id w:val="1467240680"/>
        <w:docPartObj>
          <w:docPartGallery w:val="Table of Contents"/>
          <w:docPartUnique/>
        </w:docPartObj>
      </w:sdtPr>
      <w:sdtContent>
        <w:p w14:paraId="74ACC663" w14:textId="77777777" w:rsidR="0033601E" w:rsidRDefault="006270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O que é cidadania?</w:t>
            </w:r>
            <w:r>
              <w:rPr>
                <w:color w:val="000000"/>
              </w:rPr>
              <w:tab/>
              <w:t>3</w:t>
            </w:r>
          </w:hyperlink>
        </w:p>
        <w:p w14:paraId="2343BD0D" w14:textId="77777777" w:rsidR="0033601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30j0zll">
            <w:r w:rsidR="006270A8">
              <w:rPr>
                <w:color w:val="000000"/>
              </w:rPr>
              <w:t>O que é competência de cidadania?</w:t>
            </w:r>
            <w:r w:rsidR="006270A8">
              <w:rPr>
                <w:color w:val="000000"/>
              </w:rPr>
              <w:tab/>
              <w:t>3</w:t>
            </w:r>
          </w:hyperlink>
        </w:p>
        <w:p w14:paraId="78B86393" w14:textId="77777777" w:rsidR="0033601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1fob9te">
            <w:r w:rsidR="006270A8">
              <w:rPr>
                <w:color w:val="000000"/>
              </w:rPr>
              <w:t xml:space="preserve">Qual é a ligação entre Cidadania e </w:t>
            </w:r>
          </w:hyperlink>
          <w:hyperlink w:anchor="_heading=h.1fob9te">
            <w:r w:rsidR="006270A8">
              <w:t>Digitais</w:t>
            </w:r>
          </w:hyperlink>
          <w:hyperlink w:anchor="_heading=h.1fob9te">
            <w:r w:rsidR="006270A8">
              <w:rPr>
                <w:color w:val="000000"/>
              </w:rPr>
              <w:t xml:space="preserve"> e disciplinas sociais?</w:t>
            </w:r>
            <w:r w:rsidR="006270A8">
              <w:rPr>
                <w:color w:val="000000"/>
              </w:rPr>
              <w:tab/>
              <w:t>4</w:t>
            </w:r>
          </w:hyperlink>
        </w:p>
        <w:p w14:paraId="54D10606" w14:textId="77777777" w:rsidR="0033601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3znysh7">
            <w:r w:rsidR="006270A8">
              <w:rPr>
                <w:color w:val="000000"/>
              </w:rPr>
              <w:t>Estudo de caso</w:t>
            </w:r>
            <w:r w:rsidR="006270A8">
              <w:rPr>
                <w:color w:val="000000"/>
              </w:rPr>
              <w:tab/>
              <w:t>5</w:t>
            </w:r>
          </w:hyperlink>
        </w:p>
        <w:p w14:paraId="71E0E553" w14:textId="77777777" w:rsidR="0033601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2et92p0">
            <w:r w:rsidR="006270A8">
              <w:rPr>
                <w:color w:val="000000"/>
              </w:rPr>
              <w:t>Atividade de Aprendizagem</w:t>
            </w:r>
            <w:r w:rsidR="006270A8">
              <w:rPr>
                <w:color w:val="000000"/>
              </w:rPr>
              <w:tab/>
              <w:t>7</w:t>
            </w:r>
          </w:hyperlink>
        </w:p>
        <w:p w14:paraId="5BCA967D" w14:textId="77777777" w:rsidR="0033601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tyjcwt">
            <w:r w:rsidR="006270A8">
              <w:rPr>
                <w:color w:val="000000"/>
              </w:rPr>
              <w:t>Materiais Adicionais de Leitura ou Estudo</w:t>
            </w:r>
            <w:r w:rsidR="006270A8">
              <w:rPr>
                <w:color w:val="000000"/>
              </w:rPr>
              <w:tab/>
              <w:t>8</w:t>
            </w:r>
          </w:hyperlink>
        </w:p>
        <w:p w14:paraId="05FC24A3" w14:textId="77777777" w:rsidR="0033601E" w:rsidRDefault="006270A8">
          <w:r>
            <w:fldChar w:fldCharType="end"/>
          </w:r>
        </w:p>
      </w:sdtContent>
    </w:sdt>
    <w:p w14:paraId="351631EB" w14:textId="77777777" w:rsidR="0033601E" w:rsidRDefault="0033601E"/>
    <w:p w14:paraId="2F85E0C2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E0C4AE4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8A1F38D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809698C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C230D7B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7C8F7A3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3D0D46C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D721385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C639873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3DC6A63" w14:textId="77777777" w:rsidR="0033601E" w:rsidRDefault="0033601E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9EA4668" w14:textId="77777777" w:rsidR="0033601E" w:rsidRDefault="0033601E"/>
    <w:p w14:paraId="5B9BFA17" w14:textId="77777777" w:rsidR="0033601E" w:rsidRDefault="0033601E"/>
    <w:p w14:paraId="09D63D4B" w14:textId="77777777" w:rsidR="0033601E" w:rsidRPr="006E5C87" w:rsidRDefault="006270A8">
      <w:pPr>
        <w:pStyle w:val="Ttulo1"/>
        <w:rPr>
          <w:lang w:val="pt-PT"/>
        </w:rPr>
      </w:pPr>
      <w:bookmarkStart w:id="0" w:name="_heading=h.gjdgxs" w:colFirst="0" w:colLast="0"/>
      <w:bookmarkEnd w:id="0"/>
      <w:r w:rsidRPr="006E5C87">
        <w:rPr>
          <w:lang w:val="pt-PT"/>
        </w:rPr>
        <w:lastRenderedPageBreak/>
        <w:t>O que é cidadania?</w:t>
      </w:r>
    </w:p>
    <w:p w14:paraId="7AFA202A" w14:textId="77777777" w:rsidR="0033601E" w:rsidRPr="006E5C87" w:rsidRDefault="0033601E">
      <w:pPr>
        <w:rPr>
          <w:lang w:val="pt-PT"/>
        </w:rPr>
      </w:pPr>
    </w:p>
    <w:p w14:paraId="68B0D4C1" w14:textId="7777777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>A cidadania é o conjunto de direitos e deveres a que o cidadão ou indivíduo está sujeito na sua relação com a sociedade em que vive. A palavra "cidadania" deriva do latim "</w:t>
      </w:r>
      <w:proofErr w:type="spellStart"/>
      <w:r w:rsidRPr="006E5C87">
        <w:rPr>
          <w:sz w:val="24"/>
          <w:szCs w:val="24"/>
          <w:lang w:val="pt-PT"/>
        </w:rPr>
        <w:t>civitas</w:t>
      </w:r>
      <w:proofErr w:type="spellEnd"/>
      <w:r w:rsidRPr="006E5C87">
        <w:rPr>
          <w:sz w:val="24"/>
          <w:szCs w:val="24"/>
          <w:lang w:val="pt-PT"/>
        </w:rPr>
        <w:t xml:space="preserve">", que significa "cidade". Portanto, a base para a cidadania é que o cidadão faça parte de uma comunidade estabelecida. </w:t>
      </w:r>
    </w:p>
    <w:p w14:paraId="62DEE6B9" w14:textId="605C96D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 xml:space="preserve">A cidadania implica obrigações que devem ser cumpridas pelo cidadão para que </w:t>
      </w:r>
      <w:r w:rsidR="006E5C87" w:rsidRPr="006E5C87">
        <w:rPr>
          <w:sz w:val="24"/>
          <w:szCs w:val="24"/>
          <w:lang w:val="pt-PT"/>
        </w:rPr>
        <w:t>esta viva</w:t>
      </w:r>
      <w:r w:rsidRPr="006E5C87">
        <w:rPr>
          <w:sz w:val="24"/>
          <w:szCs w:val="24"/>
          <w:lang w:val="pt-PT"/>
        </w:rPr>
        <w:t xml:space="preserve"> em harmonia com o resto da sociedade. A ideia de cidadania está ligada à lei, particularmente em termos de direitos políticos sem os quais uma pessoa não pode interferir nos assuntos do Estado e que permitem que uma pessoa participe direta ou indiretamente no governo e na administração subsequente através do voto direto para eleger ou concorrer indiretamente a cargos públicos.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A6C93CD" wp14:editId="626F1BA1">
            <wp:simplePos x="0" y="0"/>
            <wp:positionH relativeFrom="column">
              <wp:posOffset>3225800</wp:posOffset>
            </wp:positionH>
            <wp:positionV relativeFrom="paragraph">
              <wp:posOffset>138430</wp:posOffset>
            </wp:positionV>
            <wp:extent cx="2518410" cy="1678305"/>
            <wp:effectExtent l="0" t="0" r="0" b="0"/>
            <wp:wrapSquare wrapText="bothSides" distT="0" distB="0" distL="114300" distR="114300"/>
            <wp:docPr id="2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7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4635A7" w14:textId="77777777" w:rsidR="0033601E" w:rsidRPr="006E5C87" w:rsidRDefault="0033601E">
      <w:pPr>
        <w:spacing w:line="276" w:lineRule="auto"/>
        <w:jc w:val="both"/>
        <w:rPr>
          <w:sz w:val="24"/>
          <w:szCs w:val="24"/>
          <w:lang w:val="pt-PT"/>
        </w:rPr>
      </w:pPr>
    </w:p>
    <w:p w14:paraId="4C851777" w14:textId="77777777" w:rsidR="0033601E" w:rsidRPr="006E5C87" w:rsidRDefault="006270A8">
      <w:pPr>
        <w:pStyle w:val="Ttulo1"/>
        <w:rPr>
          <w:lang w:val="pt-PT"/>
        </w:rPr>
      </w:pPr>
      <w:bookmarkStart w:id="1" w:name="_heading=h.30j0zll" w:colFirst="0" w:colLast="0"/>
      <w:bookmarkEnd w:id="1"/>
      <w:r w:rsidRPr="006E5C87">
        <w:rPr>
          <w:lang w:val="pt-PT"/>
        </w:rPr>
        <w:t>O que é competência de cidadania?</w:t>
      </w:r>
    </w:p>
    <w:p w14:paraId="28E21B3B" w14:textId="77777777" w:rsidR="0033601E" w:rsidRPr="006E5C87" w:rsidRDefault="0033601E">
      <w:pPr>
        <w:spacing w:line="276" w:lineRule="auto"/>
        <w:jc w:val="both"/>
        <w:rPr>
          <w:sz w:val="24"/>
          <w:szCs w:val="24"/>
          <w:lang w:val="pt-PT"/>
        </w:rPr>
      </w:pPr>
    </w:p>
    <w:p w14:paraId="053B6899" w14:textId="23C15165" w:rsidR="0033601E" w:rsidRDefault="006270A8">
      <w:pPr>
        <w:spacing w:line="360" w:lineRule="auto"/>
        <w:jc w:val="both"/>
        <w:rPr>
          <w:sz w:val="24"/>
          <w:szCs w:val="24"/>
        </w:rPr>
      </w:pPr>
      <w:r w:rsidRPr="006E5C87">
        <w:rPr>
          <w:sz w:val="24"/>
          <w:szCs w:val="24"/>
          <w:lang w:val="pt-PT"/>
        </w:rPr>
        <w:t xml:space="preserve">A competência de cidadania é a capacidade de agir como um cidadão responsável e de participar plenamente na vida cívica e social, com base na compreensão de conceitos e estruturas sociais, económicas, jurídicas e políticas, alterando as condições mundiais e o desenvolvimento sustentável. </w:t>
      </w:r>
      <w:proofErr w:type="spellStart"/>
      <w:r>
        <w:rPr>
          <w:sz w:val="24"/>
          <w:szCs w:val="24"/>
        </w:rPr>
        <w:t>Existem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descri</w:t>
      </w:r>
      <w:r w:rsidR="006E5C87">
        <w:rPr>
          <w:sz w:val="24"/>
          <w:szCs w:val="24"/>
        </w:rPr>
        <w:t>ções</w:t>
      </w:r>
      <w:proofErr w:type="spellEnd"/>
      <w:r w:rsidR="006E5C87">
        <w:rPr>
          <w:sz w:val="24"/>
          <w:szCs w:val="24"/>
        </w:rPr>
        <w:t xml:space="preserve"> </w:t>
      </w:r>
      <w:proofErr w:type="spellStart"/>
      <w:r w:rsidR="006E5C87">
        <w:rPr>
          <w:sz w:val="24"/>
          <w:szCs w:val="24"/>
        </w:rPr>
        <w:t>possiveis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</w:t>
      </w:r>
      <w:proofErr w:type="spellEnd"/>
      <w:r>
        <w:rPr>
          <w:sz w:val="24"/>
          <w:szCs w:val="24"/>
        </w:rPr>
        <w:t xml:space="preserve">: </w:t>
      </w:r>
    </w:p>
    <w:p w14:paraId="532877F8" w14:textId="77777777" w:rsidR="0033601E" w:rsidRDefault="006270A8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B83C880" wp14:editId="69AFCE9C">
            <wp:simplePos x="0" y="0"/>
            <wp:positionH relativeFrom="column">
              <wp:posOffset>31116</wp:posOffset>
            </wp:positionH>
            <wp:positionV relativeFrom="paragraph">
              <wp:posOffset>34290</wp:posOffset>
            </wp:positionV>
            <wp:extent cx="1416050" cy="1543050"/>
            <wp:effectExtent l="0" t="0" r="0" b="0"/>
            <wp:wrapSquare wrapText="bothSides" distT="0" distB="0" distL="114300" distR="11430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8F3C62" w14:textId="5374F8AB" w:rsidR="0033601E" w:rsidRPr="006E5C87" w:rsidRDefault="006270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t-PT"/>
        </w:rPr>
      </w:pPr>
      <w:r w:rsidRPr="006E5C87">
        <w:rPr>
          <w:color w:val="000000"/>
          <w:sz w:val="24"/>
          <w:szCs w:val="24"/>
          <w:lang w:val="pt-PT"/>
        </w:rPr>
        <w:t xml:space="preserve">Participar em atividades </w:t>
      </w:r>
      <w:r w:rsidR="006E5C87" w:rsidRPr="006E5C87">
        <w:rPr>
          <w:color w:val="000000"/>
          <w:sz w:val="24"/>
          <w:szCs w:val="24"/>
          <w:lang w:val="pt-PT"/>
        </w:rPr>
        <w:t>comunitárias e</w:t>
      </w:r>
      <w:r w:rsidRPr="006E5C87">
        <w:rPr>
          <w:color w:val="000000"/>
          <w:sz w:val="24"/>
          <w:szCs w:val="24"/>
          <w:lang w:val="pt-PT"/>
        </w:rPr>
        <w:t xml:space="preserve"> </w:t>
      </w:r>
      <w:r w:rsidRPr="006E5C87">
        <w:rPr>
          <w:sz w:val="24"/>
          <w:szCs w:val="24"/>
          <w:lang w:val="pt-PT"/>
        </w:rPr>
        <w:t>contribuir</w:t>
      </w:r>
      <w:r w:rsidRPr="006E5C87">
        <w:rPr>
          <w:color w:val="000000"/>
          <w:sz w:val="24"/>
          <w:szCs w:val="24"/>
          <w:lang w:val="pt-PT"/>
        </w:rPr>
        <w:t xml:space="preserve"> para a resolução de conflitos através do diálogo que respeite os procedimentos democráticos, os direitos humanos, a diversidade cultural, a igualdade de </w:t>
      </w:r>
      <w:proofErr w:type="gramStart"/>
      <w:r w:rsidRPr="006E5C87">
        <w:rPr>
          <w:color w:val="000000"/>
          <w:sz w:val="24"/>
          <w:szCs w:val="24"/>
          <w:lang w:val="pt-PT"/>
        </w:rPr>
        <w:t xml:space="preserve">género, </w:t>
      </w:r>
      <w:r w:rsidRPr="006E5C87">
        <w:rPr>
          <w:sz w:val="24"/>
          <w:szCs w:val="24"/>
          <w:lang w:val="pt-PT"/>
        </w:rPr>
        <w:t xml:space="preserve"> a</w:t>
      </w:r>
      <w:proofErr w:type="gramEnd"/>
      <w:r w:rsidRPr="006E5C87">
        <w:rPr>
          <w:sz w:val="24"/>
          <w:szCs w:val="24"/>
          <w:lang w:val="pt-PT"/>
        </w:rPr>
        <w:t xml:space="preserve"> coesão social </w:t>
      </w:r>
      <w:r w:rsidRPr="006E5C87">
        <w:rPr>
          <w:color w:val="000000"/>
          <w:sz w:val="24"/>
          <w:szCs w:val="24"/>
          <w:lang w:val="pt-PT"/>
        </w:rPr>
        <w:t xml:space="preserve"> e o desenvolvimento sustentável. </w:t>
      </w:r>
    </w:p>
    <w:p w14:paraId="5C0C6CE4" w14:textId="77777777" w:rsidR="0033601E" w:rsidRPr="006E5C87" w:rsidRDefault="003360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</w:p>
    <w:p w14:paraId="63BA593E" w14:textId="77777777" w:rsidR="0033601E" w:rsidRPr="006E5C87" w:rsidRDefault="003360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</w:p>
    <w:p w14:paraId="7EFE875F" w14:textId="77777777" w:rsidR="0033601E" w:rsidRPr="006E5C87" w:rsidRDefault="003360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</w:p>
    <w:p w14:paraId="059C3E47" w14:textId="18669829" w:rsidR="0033601E" w:rsidRPr="006E5C87" w:rsidRDefault="006270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t-PT"/>
        </w:rPr>
      </w:pPr>
      <w:r w:rsidRPr="006E5C87">
        <w:rPr>
          <w:color w:val="000000"/>
          <w:sz w:val="24"/>
          <w:szCs w:val="24"/>
          <w:lang w:val="pt-PT"/>
        </w:rPr>
        <w:lastRenderedPageBreak/>
        <w:t xml:space="preserve">Compreende as relações entre as ações humanas e o nosso meio envolvente e </w:t>
      </w:r>
      <w:r w:rsidR="006E5C87" w:rsidRPr="006E5C87">
        <w:rPr>
          <w:color w:val="000000"/>
          <w:sz w:val="24"/>
          <w:szCs w:val="24"/>
          <w:lang w:val="pt-PT"/>
        </w:rPr>
        <w:t>passa a</w:t>
      </w:r>
      <w:r w:rsidRPr="006E5C87">
        <w:rPr>
          <w:color w:val="000000"/>
          <w:sz w:val="24"/>
          <w:szCs w:val="24"/>
          <w:lang w:val="pt-PT"/>
        </w:rPr>
        <w:t xml:space="preserve"> </w:t>
      </w:r>
      <w:r w:rsidRPr="006E5C87">
        <w:rPr>
          <w:sz w:val="24"/>
          <w:szCs w:val="24"/>
          <w:lang w:val="pt-PT"/>
        </w:rPr>
        <w:t>adotar hábitos sustentáveis</w:t>
      </w:r>
      <w:r w:rsidRPr="006E5C87">
        <w:rPr>
          <w:color w:val="000000"/>
          <w:sz w:val="24"/>
          <w:szCs w:val="24"/>
          <w:lang w:val="pt-PT"/>
        </w:rPr>
        <w:t xml:space="preserve"> que contribuam para a conservação da biodiversidade.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8961708" wp14:editId="50FE5802">
            <wp:simplePos x="0" y="0"/>
            <wp:positionH relativeFrom="column">
              <wp:posOffset>3865245</wp:posOffset>
            </wp:positionH>
            <wp:positionV relativeFrom="paragraph">
              <wp:posOffset>-281304</wp:posOffset>
            </wp:positionV>
            <wp:extent cx="1911350" cy="127381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0DD985" w14:textId="77777777" w:rsidR="0033601E" w:rsidRPr="006E5C87" w:rsidRDefault="003360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</w:p>
    <w:p w14:paraId="6C5EB834" w14:textId="77777777" w:rsidR="0033601E" w:rsidRPr="006E5C87" w:rsidRDefault="003360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</w:p>
    <w:p w14:paraId="08CD8A85" w14:textId="77777777" w:rsidR="0033601E" w:rsidRPr="006E5C87" w:rsidRDefault="006270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t-PT"/>
        </w:rPr>
      </w:pPr>
      <w:r w:rsidRPr="006E5C87">
        <w:rPr>
          <w:color w:val="000000"/>
          <w:sz w:val="24"/>
          <w:szCs w:val="24"/>
          <w:lang w:val="pt-PT"/>
        </w:rPr>
        <w:t xml:space="preserve">Discute valores e questões éticas atuais e respeita as diferenças entre culturas e ideologias, rejeita preconceitos e estereótipos.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8833737" wp14:editId="6CEA27CC">
            <wp:simplePos x="0" y="0"/>
            <wp:positionH relativeFrom="column">
              <wp:posOffset>203200</wp:posOffset>
            </wp:positionH>
            <wp:positionV relativeFrom="paragraph">
              <wp:posOffset>-241299</wp:posOffset>
            </wp:positionV>
            <wp:extent cx="1689100" cy="1266190"/>
            <wp:effectExtent l="0" t="0" r="0" b="0"/>
            <wp:wrapSquare wrapText="bothSides" distT="0" distB="0" distL="114300" distR="114300"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47CBE2" w14:textId="77777777" w:rsidR="0033601E" w:rsidRPr="006E5C87" w:rsidRDefault="003360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</w:p>
    <w:p w14:paraId="6D658673" w14:textId="77777777" w:rsidR="0033601E" w:rsidRPr="006E5C87" w:rsidRDefault="006270A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E05AFBF" wp14:editId="6B342F4A">
            <wp:simplePos x="0" y="0"/>
            <wp:positionH relativeFrom="column">
              <wp:posOffset>3371850</wp:posOffset>
            </wp:positionH>
            <wp:positionV relativeFrom="paragraph">
              <wp:posOffset>137160</wp:posOffset>
            </wp:positionV>
            <wp:extent cx="2406650" cy="1353820"/>
            <wp:effectExtent l="0" t="0" r="0" b="0"/>
            <wp:wrapSquare wrapText="bothSides" distT="0" distB="0" distL="114300" distR="11430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353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E3D273" w14:textId="77777777" w:rsidR="0033601E" w:rsidRPr="006E5C87" w:rsidRDefault="003360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  <w:lang w:val="pt-PT"/>
        </w:rPr>
      </w:pPr>
    </w:p>
    <w:p w14:paraId="410D7C8A" w14:textId="77777777" w:rsidR="0033601E" w:rsidRPr="006E5C87" w:rsidRDefault="006270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PT"/>
        </w:rPr>
      </w:pPr>
      <w:r w:rsidRPr="006E5C87">
        <w:rPr>
          <w:color w:val="000000"/>
          <w:sz w:val="24"/>
          <w:szCs w:val="24"/>
          <w:lang w:val="pt-PT"/>
        </w:rPr>
        <w:t xml:space="preserve">Compreende os factos históricos e sociais mais relevantes relativos à sua </w:t>
      </w:r>
      <w:r w:rsidRPr="006E5C87">
        <w:rPr>
          <w:sz w:val="24"/>
          <w:szCs w:val="24"/>
          <w:lang w:val="pt-PT"/>
        </w:rPr>
        <w:t>identidade</w:t>
      </w:r>
      <w:r w:rsidRPr="006E5C87">
        <w:rPr>
          <w:color w:val="000000"/>
          <w:sz w:val="24"/>
          <w:szCs w:val="24"/>
          <w:lang w:val="pt-PT"/>
        </w:rPr>
        <w:t xml:space="preserve"> e cultura, reflete sobre as normas para a convivência.  </w:t>
      </w:r>
    </w:p>
    <w:p w14:paraId="3D6F903A" w14:textId="77777777" w:rsidR="0033601E" w:rsidRPr="006E5C87" w:rsidRDefault="0033601E">
      <w:pPr>
        <w:pStyle w:val="Ttulo1"/>
        <w:jc w:val="both"/>
        <w:rPr>
          <w:lang w:val="pt-PT"/>
        </w:rPr>
      </w:pPr>
    </w:p>
    <w:p w14:paraId="7BFCCF98" w14:textId="77777777" w:rsidR="0033601E" w:rsidRPr="006E5C87" w:rsidRDefault="006270A8">
      <w:pPr>
        <w:pStyle w:val="Ttulo1"/>
        <w:jc w:val="both"/>
        <w:rPr>
          <w:lang w:val="pt-PT"/>
        </w:rPr>
      </w:pPr>
      <w:bookmarkStart w:id="2" w:name="_heading=h.1fob9te" w:colFirst="0" w:colLast="0"/>
      <w:bookmarkEnd w:id="2"/>
      <w:r w:rsidRPr="006E5C87">
        <w:rPr>
          <w:lang w:val="pt-PT"/>
        </w:rPr>
        <w:t xml:space="preserve">Qual é a ligação entre a Cidadania e as disciplinas digitais e sociais?   </w:t>
      </w:r>
    </w:p>
    <w:p w14:paraId="2CB4E1D9" w14:textId="77777777" w:rsidR="0033601E" w:rsidRPr="006E5C87" w:rsidRDefault="0033601E">
      <w:pPr>
        <w:rPr>
          <w:lang w:val="pt-PT"/>
        </w:rPr>
      </w:pPr>
    </w:p>
    <w:p w14:paraId="3248FD67" w14:textId="7777777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 xml:space="preserve">A ligação entre a Cidadania e as disciplinas Digitais e Sociais chama-se "Cidadania Digital". Um cidadão digital é definido pelo Conselho da Europa como alguém que, através do desenvolvimento de uma vasta gama de competências, é capaz de participar ativa, positiva e responsavelmente em comunidades on e offline, sejam elas locais, nacionais ou globais. </w:t>
      </w:r>
    </w:p>
    <w:p w14:paraId="352E1B68" w14:textId="7777777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 xml:space="preserve">O Conselho da Europa afirma que «a </w:t>
      </w:r>
      <w:r w:rsidRPr="006E5C87">
        <w:rPr>
          <w:i/>
          <w:sz w:val="24"/>
          <w:szCs w:val="24"/>
          <w:lang w:val="pt-PT"/>
        </w:rPr>
        <w:t>cidadania e o envolvimento digitais envolvem uma vasta gama de atividades, desde criar, consumir, partilhar, brincar e socializar, até investigar, comunicar, aprender e trabalhar. Cidadãos digitais competentes são capazes de responder a desafios novos e quotidianos relacionados com a aprendizagem, o trabalho, a empregabilidade, o lazer, a inclusão e a participação na sociedade, respeitando os direitos humanos e as diferenças interculturais</w:t>
      </w:r>
      <w:r w:rsidRPr="006E5C87">
        <w:rPr>
          <w:sz w:val="24"/>
          <w:szCs w:val="24"/>
          <w:lang w:val="pt-PT"/>
        </w:rPr>
        <w:t>».</w:t>
      </w:r>
    </w:p>
    <w:p w14:paraId="44DE2718" w14:textId="7A87A00D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 xml:space="preserve">Portanto, pode construir </w:t>
      </w:r>
      <w:r w:rsidR="006E5C87">
        <w:rPr>
          <w:sz w:val="24"/>
          <w:szCs w:val="24"/>
          <w:lang w:val="pt-PT"/>
        </w:rPr>
        <w:t xml:space="preserve">a </w:t>
      </w:r>
      <w:r w:rsidRPr="006E5C87">
        <w:rPr>
          <w:sz w:val="24"/>
          <w:szCs w:val="24"/>
          <w:lang w:val="pt-PT"/>
        </w:rPr>
        <w:t xml:space="preserve">sua competência de Cidadania através de disciplinas Digitais e Sociais, investindo na Internet e nas </w:t>
      </w:r>
      <w:r w:rsidR="006E5C87">
        <w:rPr>
          <w:sz w:val="24"/>
          <w:szCs w:val="24"/>
          <w:lang w:val="pt-PT"/>
        </w:rPr>
        <w:t>redes</w:t>
      </w:r>
      <w:r w:rsidRPr="006E5C87">
        <w:rPr>
          <w:sz w:val="24"/>
          <w:szCs w:val="24"/>
          <w:lang w:val="pt-PT"/>
        </w:rPr>
        <w:t xml:space="preserve"> sociais. </w:t>
      </w:r>
    </w:p>
    <w:p w14:paraId="198E940B" w14:textId="77777777" w:rsidR="0033601E" w:rsidRPr="006E5C87" w:rsidRDefault="006270A8">
      <w:pPr>
        <w:pStyle w:val="Ttulo1"/>
        <w:rPr>
          <w:lang w:val="pt-PT"/>
        </w:rPr>
      </w:pPr>
      <w:bookmarkStart w:id="3" w:name="_heading=h.3znysh7" w:colFirst="0" w:colLast="0"/>
      <w:bookmarkEnd w:id="3"/>
      <w:r w:rsidRPr="006E5C87">
        <w:rPr>
          <w:lang w:val="pt-PT"/>
        </w:rPr>
        <w:lastRenderedPageBreak/>
        <w:t>Estudo de caso</w:t>
      </w:r>
    </w:p>
    <w:p w14:paraId="0DD2390D" w14:textId="77777777" w:rsidR="0033601E" w:rsidRPr="006E5C87" w:rsidRDefault="0033601E">
      <w:pPr>
        <w:rPr>
          <w:lang w:val="pt-PT"/>
        </w:rPr>
      </w:pPr>
    </w:p>
    <w:p w14:paraId="54E34D09" w14:textId="7777777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proofErr w:type="spellStart"/>
      <w:r w:rsidRPr="006E5C87">
        <w:rPr>
          <w:sz w:val="24"/>
          <w:szCs w:val="24"/>
          <w:lang w:val="pt-PT"/>
        </w:rPr>
        <w:t>EUcraft</w:t>
      </w:r>
      <w:proofErr w:type="spellEnd"/>
      <w:r w:rsidRPr="006E5C87">
        <w:rPr>
          <w:sz w:val="24"/>
          <w:szCs w:val="24"/>
          <w:lang w:val="pt-PT"/>
        </w:rPr>
        <w:t xml:space="preserve"> é um jogo de simulação digital criado pela União Europeia. O objetivo é negociar e chegar a um acordo no Conselho da UE. </w:t>
      </w:r>
    </w:p>
    <w:p w14:paraId="2F0F3DA5" w14:textId="77777777" w:rsidR="0033601E" w:rsidRPr="006E5C87" w:rsidRDefault="006270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b/>
          <w:i/>
          <w:sz w:val="24"/>
          <w:szCs w:val="24"/>
          <w:lang w:val="pt-PT"/>
        </w:rPr>
        <w:t>Comentários:</w:t>
      </w:r>
      <w:r w:rsidRPr="006E5C87">
        <w:rPr>
          <w:sz w:val="24"/>
          <w:szCs w:val="24"/>
          <w:lang w:val="pt-PT"/>
        </w:rPr>
        <w:t xml:space="preserve"> O Conselho da UE, também chamado de Conselho, é uma instituição europeia. É um dos dois órgãos legislativos e, juntamente com o Parlamento Europeu, serve para alterar e aprovar ou vetar as propostas da Comissão Europeia. Esta instituição é puramente intergovernamental, composta pelos 27 ministros nacionais dos Estados-Membros. Em função dos temas debatidos, os ministros mudarão. Por exemplo, se esta é uma proposta sobre quotas de pesca que precisa de ser discutida, serão os 27 Ministros da Agricultura nacionais a negociar as propostas. </w:t>
      </w:r>
    </w:p>
    <w:p w14:paraId="76BCA194" w14:textId="77777777" w:rsidR="0033601E" w:rsidRDefault="006270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07224B" wp14:editId="48BB6D30">
            <wp:extent cx="2798689" cy="1867613"/>
            <wp:effectExtent l="0" t="0" r="0" b="0"/>
            <wp:docPr id="23" name="image10.jpg" descr="Sala de sessões do edifício Euro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uropa building session room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689" cy="186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FA546" w14:textId="77777777" w:rsidR="0033601E" w:rsidRPr="006E5C87" w:rsidRDefault="006270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>Europa building, Bruxelas, Bélgica</w:t>
      </w:r>
    </w:p>
    <w:p w14:paraId="4AC447AB" w14:textId="7777777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958B163" wp14:editId="3A9A12D5">
            <wp:simplePos x="0" y="0"/>
            <wp:positionH relativeFrom="column">
              <wp:posOffset>3955415</wp:posOffset>
            </wp:positionH>
            <wp:positionV relativeFrom="paragraph">
              <wp:posOffset>240665</wp:posOffset>
            </wp:positionV>
            <wp:extent cx="2133600" cy="1422400"/>
            <wp:effectExtent l="0" t="0" r="0" b="0"/>
            <wp:wrapSquare wrapText="bothSides" distT="0" distB="0" distL="114300" distR="114300"/>
            <wp:docPr id="19" name="image5.png" descr="https://learning-corner.learning.europa.eu/sites/default/files/styles/oe_theme_ratio_3_2_medium/public/2022-12/EU-craft-thumb.png?itok=L09-_fU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earning-corner.learning.europa.eu/sites/default/files/styles/oe_theme_ratio_3_2_medium/public/2022-12/EU-craft-thumb.png?itok=L09-_fU7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FE51C5" w14:textId="7777777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 xml:space="preserve">Assim, neste jogo, interpreta um ministro nacional e descobre o processo de tomada de decisões da UE negociando sobre questões reais que lhe são caras. Pode negociar um carregador universal para todos os dispositivos, a transição para carros elétricos e edifícios mais ecológicos ou a proibição de plásticos descartáveis. </w:t>
      </w:r>
    </w:p>
    <w:p w14:paraId="4593ECED" w14:textId="2D675915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>Este jogo ajuda a desenvolver habilidades digitais, incluindo escrever online, conectar-se a um dispositivo, criar uma conta, usa</w:t>
      </w:r>
      <w:r w:rsidR="006E5C87">
        <w:rPr>
          <w:sz w:val="24"/>
          <w:szCs w:val="24"/>
          <w:lang w:val="pt-PT"/>
        </w:rPr>
        <w:t>r</w:t>
      </w:r>
      <w:r w:rsidRPr="006E5C87">
        <w:rPr>
          <w:sz w:val="24"/>
          <w:szCs w:val="24"/>
          <w:lang w:val="pt-PT"/>
        </w:rPr>
        <w:t xml:space="preserve"> ferramentas de TI. Ao mesmo tempo, desenvolverá as suas competências de cidadania. Ao estar na pele de um Ministro do país da sua escolha, pode </w:t>
      </w:r>
      <w:r w:rsidRPr="006E5C87">
        <w:rPr>
          <w:sz w:val="24"/>
          <w:szCs w:val="24"/>
          <w:lang w:val="pt-PT"/>
        </w:rPr>
        <w:lastRenderedPageBreak/>
        <w:t xml:space="preserve">ver a dificuldade do processo de tomada de decisão, aprender mais sobre a União Europeia, discutir as diferentes políticas atuais e aprender a formar o seu próprio ponto de vista sobre a questão. Finalmente, dar-lhe-á as ferramentas essenciais para ser investido na vida da comunidade. </w:t>
      </w:r>
    </w:p>
    <w:p w14:paraId="56F50B53" w14:textId="328BB08E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 xml:space="preserve">Para saber mais sobre este programa, consulte o </w:t>
      </w:r>
      <w:hyperlink r:id="rId20">
        <w:r w:rsidRPr="006E5C87">
          <w:rPr>
            <w:color w:val="0563C1"/>
            <w:sz w:val="24"/>
            <w:szCs w:val="24"/>
            <w:u w:val="single"/>
            <w:lang w:val="pt-PT"/>
          </w:rPr>
          <w:t>site</w:t>
        </w:r>
      </w:hyperlink>
      <w:r w:rsidRPr="006E5C87">
        <w:rPr>
          <w:sz w:val="24"/>
          <w:szCs w:val="24"/>
          <w:lang w:val="pt-PT"/>
        </w:rPr>
        <w:t xml:space="preserve">. Você também pode </w:t>
      </w:r>
      <w:r w:rsidR="006E5C87">
        <w:rPr>
          <w:sz w:val="24"/>
          <w:szCs w:val="24"/>
          <w:lang w:val="pt-PT"/>
        </w:rPr>
        <w:t>descarregar</w:t>
      </w:r>
      <w:r w:rsidRPr="006E5C87">
        <w:rPr>
          <w:sz w:val="24"/>
          <w:szCs w:val="24"/>
          <w:lang w:val="pt-PT"/>
        </w:rPr>
        <w:t xml:space="preserve"> o jogo na App </w:t>
      </w:r>
      <w:proofErr w:type="spellStart"/>
      <w:r w:rsidRPr="006E5C87">
        <w:rPr>
          <w:sz w:val="24"/>
          <w:szCs w:val="24"/>
          <w:lang w:val="pt-PT"/>
        </w:rPr>
        <w:t>Store</w:t>
      </w:r>
      <w:proofErr w:type="spellEnd"/>
      <w:r w:rsidRPr="006E5C87">
        <w:rPr>
          <w:sz w:val="24"/>
          <w:szCs w:val="24"/>
          <w:lang w:val="pt-PT"/>
        </w:rPr>
        <w:t xml:space="preserve"> ou no Google Play. </w:t>
      </w:r>
    </w:p>
    <w:p w14:paraId="11C05715" w14:textId="77777777" w:rsidR="0033601E" w:rsidRPr="006E5C87" w:rsidRDefault="0033601E">
      <w:pPr>
        <w:spacing w:line="360" w:lineRule="auto"/>
        <w:jc w:val="both"/>
        <w:rPr>
          <w:sz w:val="24"/>
          <w:szCs w:val="24"/>
          <w:lang w:val="pt-PT"/>
        </w:rPr>
      </w:pPr>
    </w:p>
    <w:p w14:paraId="1AD971A2" w14:textId="77777777" w:rsidR="0033601E" w:rsidRPr="006E5C87" w:rsidRDefault="006270A8">
      <w:pPr>
        <w:spacing w:line="360" w:lineRule="auto"/>
        <w:jc w:val="both"/>
        <w:rPr>
          <w:b/>
          <w:sz w:val="24"/>
          <w:szCs w:val="24"/>
          <w:lang w:val="pt-PT"/>
        </w:rPr>
      </w:pPr>
      <w:r w:rsidRPr="006E5C87">
        <w:rPr>
          <w:b/>
          <w:sz w:val="24"/>
          <w:szCs w:val="24"/>
          <w:lang w:val="pt-PT"/>
        </w:rPr>
        <w:t xml:space="preserve">Q. Que questões pretende abordar o jogo </w:t>
      </w:r>
      <w:proofErr w:type="spellStart"/>
      <w:r w:rsidRPr="006E5C87">
        <w:rPr>
          <w:b/>
          <w:sz w:val="24"/>
          <w:szCs w:val="24"/>
          <w:lang w:val="pt-PT"/>
        </w:rPr>
        <w:t>EUcraft</w:t>
      </w:r>
      <w:proofErr w:type="spellEnd"/>
      <w:r w:rsidRPr="006E5C87">
        <w:rPr>
          <w:b/>
          <w:sz w:val="24"/>
          <w:szCs w:val="24"/>
          <w:lang w:val="pt-PT"/>
        </w:rPr>
        <w:t>?</w:t>
      </w:r>
    </w:p>
    <w:p w14:paraId="22E925C0" w14:textId="77777777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59FEAE" w14:textId="77777777" w:rsidR="0033601E" w:rsidRPr="006E5C87" w:rsidRDefault="0033601E">
      <w:pPr>
        <w:rPr>
          <w:lang w:val="pt-PT"/>
        </w:rPr>
      </w:pPr>
    </w:p>
    <w:p w14:paraId="488C4170" w14:textId="77777777" w:rsidR="0033601E" w:rsidRPr="006E5C87" w:rsidRDefault="006270A8">
      <w:pPr>
        <w:spacing w:line="360" w:lineRule="auto"/>
        <w:rPr>
          <w:b/>
          <w:sz w:val="24"/>
          <w:szCs w:val="24"/>
          <w:lang w:val="pt-PT"/>
        </w:rPr>
      </w:pPr>
      <w:r w:rsidRPr="006E5C87">
        <w:rPr>
          <w:b/>
          <w:sz w:val="24"/>
          <w:szCs w:val="24"/>
          <w:lang w:val="pt-PT"/>
        </w:rPr>
        <w:t xml:space="preserve">P. Gostaria de participar neste tipo de jogo para desenvolver competências de cidadania e ser um cidadão ativo? </w:t>
      </w:r>
    </w:p>
    <w:p w14:paraId="47B73290" w14:textId="77777777" w:rsidR="0033601E" w:rsidRPr="006E5C87" w:rsidRDefault="006270A8">
      <w:pPr>
        <w:spacing w:line="360" w:lineRule="auto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1BA616" w14:textId="77777777" w:rsidR="0033601E" w:rsidRPr="006E5C87" w:rsidRDefault="0033601E">
      <w:pPr>
        <w:rPr>
          <w:sz w:val="24"/>
          <w:szCs w:val="24"/>
          <w:lang w:val="pt-PT"/>
        </w:rPr>
      </w:pPr>
    </w:p>
    <w:p w14:paraId="71BF89C8" w14:textId="200893ED" w:rsidR="0033601E" w:rsidRPr="006E5C87" w:rsidRDefault="006270A8">
      <w:pPr>
        <w:spacing w:line="360" w:lineRule="auto"/>
        <w:rPr>
          <w:b/>
          <w:sz w:val="24"/>
          <w:szCs w:val="24"/>
          <w:lang w:val="pt-PT"/>
        </w:rPr>
      </w:pPr>
      <w:r w:rsidRPr="006E5C87">
        <w:rPr>
          <w:b/>
          <w:sz w:val="24"/>
          <w:szCs w:val="24"/>
          <w:lang w:val="pt-PT"/>
        </w:rPr>
        <w:t xml:space="preserve">Q. Você consegue pensar em alguma </w:t>
      </w:r>
      <w:r w:rsidR="006E5C87">
        <w:rPr>
          <w:b/>
          <w:sz w:val="24"/>
          <w:szCs w:val="24"/>
          <w:lang w:val="pt-PT"/>
        </w:rPr>
        <w:t>rede</w:t>
      </w:r>
      <w:r w:rsidRPr="006E5C87">
        <w:rPr>
          <w:b/>
          <w:sz w:val="24"/>
          <w:szCs w:val="24"/>
          <w:lang w:val="pt-PT"/>
        </w:rPr>
        <w:t xml:space="preserve"> social e ferramentas digitais que gosta que incorporam habilidades de cidadania? </w:t>
      </w:r>
    </w:p>
    <w:p w14:paraId="5C15BE28" w14:textId="77777777" w:rsidR="0033601E" w:rsidRDefault="006270A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2CF227" w14:textId="77777777" w:rsidR="0033601E" w:rsidRDefault="0033601E">
      <w:pPr>
        <w:spacing w:line="360" w:lineRule="auto"/>
        <w:rPr>
          <w:sz w:val="24"/>
          <w:szCs w:val="24"/>
        </w:rPr>
      </w:pPr>
    </w:p>
    <w:p w14:paraId="5C52920A" w14:textId="77777777" w:rsidR="0033601E" w:rsidRDefault="0033601E">
      <w:pPr>
        <w:spacing w:line="360" w:lineRule="auto"/>
        <w:jc w:val="both"/>
      </w:pPr>
    </w:p>
    <w:p w14:paraId="66B97B99" w14:textId="77777777" w:rsidR="0033601E" w:rsidRDefault="0033601E"/>
    <w:p w14:paraId="74C780FC" w14:textId="77777777" w:rsidR="0033601E" w:rsidRDefault="006270A8">
      <w:pPr>
        <w:pStyle w:val="Ttulo1"/>
      </w:pPr>
      <w:bookmarkStart w:id="4" w:name="_heading=h.2et92p0" w:colFirst="0" w:colLast="0"/>
      <w:bookmarkEnd w:id="4"/>
      <w:r>
        <w:t xml:space="preserve">Atividade de Aprendizagem  </w:t>
      </w:r>
    </w:p>
    <w:p w14:paraId="24AC2CAC" w14:textId="77777777" w:rsidR="0033601E" w:rsidRDefault="006270A8">
      <w:pPr>
        <w:rPr>
          <w:highlight w:val="yellow"/>
        </w:rPr>
      </w:pPr>
      <w:r>
        <w:rPr>
          <w:highlight w:val="yellow"/>
        </w:rPr>
        <w:t xml:space="preserve"> </w:t>
      </w: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33601E" w14:paraId="702E79F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A9653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5F82B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Disciplinas digitais e sociais </w:t>
            </w:r>
          </w:p>
        </w:tc>
      </w:tr>
      <w:tr w:rsidR="0033601E" w:rsidRPr="006E5C87" w14:paraId="12C2A38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8D0D1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Título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FB9AA" w14:textId="77777777" w:rsidR="0033601E" w:rsidRPr="006E5C87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  <w:lang w:val="pt-PT"/>
              </w:rPr>
            </w:pPr>
            <w:r w:rsidRPr="006E5C87">
              <w:rPr>
                <w:color w:val="000000"/>
                <w:sz w:val="24"/>
                <w:szCs w:val="24"/>
                <w:lang w:val="pt-PT"/>
              </w:rPr>
              <w:t>Apoio a uma petição dirigida ao Parlamento Europeu</w:t>
            </w:r>
          </w:p>
        </w:tc>
      </w:tr>
      <w:tr w:rsidR="0033601E" w14:paraId="10D0E76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718D3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040C0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Aprendizagem </w:t>
            </w:r>
          </w:p>
        </w:tc>
      </w:tr>
      <w:tr w:rsidR="0033601E" w14:paraId="7C88185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96814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Fotografia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A9A10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</w:pPr>
            <w:r>
              <w:rPr>
                <w:noProof/>
              </w:rPr>
              <w:drawing>
                <wp:inline distT="0" distB="0" distL="0" distR="0" wp14:anchorId="43D1567C" wp14:editId="50EFBC78">
                  <wp:extent cx="3303021" cy="2076294"/>
                  <wp:effectExtent l="0" t="0" r="0" b="0"/>
                  <wp:docPr id="26" name="image9.png" descr="PETI - Petições | ICMs | Relações com os Parlamentos nacionais | Parlamento Europe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PETI - Petitions | ICMs | Relations with National Parliaments | European  Parliamen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21" cy="2076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6526A4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i/>
              </w:rPr>
            </w:pPr>
            <w:r>
              <w:rPr>
                <w:i/>
              </w:rPr>
              <w:t xml:space="preserve">Parlamento Europeu, PETI. </w:t>
            </w:r>
          </w:p>
        </w:tc>
      </w:tr>
      <w:tr w:rsidR="0033601E" w:rsidRPr="006E5C87" w14:paraId="4757D52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B0612" w14:textId="77777777" w:rsidR="0033601E" w:rsidRPr="006E5C87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6E5C87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03C49E36" w14:textId="77777777" w:rsidR="0033601E" w:rsidRPr="006E5C87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6E5C87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61D8A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30-40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04D7F926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Resultados de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DDB41" w14:textId="77777777" w:rsidR="0033601E" w:rsidRPr="006E5C87" w:rsidRDefault="006270A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6E5C87">
              <w:rPr>
                <w:color w:val="000000"/>
                <w:sz w:val="24"/>
                <w:szCs w:val="24"/>
                <w:lang w:val="pt-PT"/>
              </w:rPr>
              <w:t xml:space="preserve">Desenvolver competências de cidadania através de disciplinas digitais e sociais </w:t>
            </w:r>
          </w:p>
          <w:p w14:paraId="33512C26" w14:textId="77777777" w:rsidR="0033601E" w:rsidRPr="006E5C87" w:rsidRDefault="006270A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6E5C87">
              <w:rPr>
                <w:color w:val="000000"/>
                <w:sz w:val="24"/>
                <w:szCs w:val="24"/>
                <w:lang w:val="pt-PT"/>
              </w:rPr>
              <w:t xml:space="preserve">Aprender sobre os direitos de petição </w:t>
            </w:r>
          </w:p>
          <w:p w14:paraId="4C17780F" w14:textId="77777777" w:rsidR="0033601E" w:rsidRDefault="006270A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Ser um </w:t>
            </w:r>
            <w:proofErr w:type="spellStart"/>
            <w:r>
              <w:rPr>
                <w:color w:val="000000"/>
                <w:sz w:val="24"/>
                <w:szCs w:val="24"/>
              </w:rPr>
              <w:t>cidadão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3B65B183" w14:textId="77777777" w:rsidR="0033601E" w:rsidRPr="006E5C87" w:rsidRDefault="006270A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6E5C87">
              <w:rPr>
                <w:color w:val="000000"/>
                <w:sz w:val="24"/>
                <w:szCs w:val="24"/>
                <w:lang w:val="pt-PT"/>
              </w:rPr>
              <w:t xml:space="preserve">Desenvolver competências digitais e de redes sociais. </w:t>
            </w:r>
          </w:p>
        </w:tc>
      </w:tr>
      <w:tr w:rsidR="0033601E" w:rsidRPr="006E5C87" w14:paraId="5AD15838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99FA7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E72A8" w14:textId="77777777" w:rsidR="0033601E" w:rsidRPr="006E5C87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6E5C87">
              <w:rPr>
                <w:color w:val="000000"/>
                <w:sz w:val="24"/>
                <w:szCs w:val="24"/>
                <w:lang w:val="pt-PT"/>
              </w:rPr>
              <w:t xml:space="preserve">Esta atividade tem como objetivo desenvolver as suas competências de cidadania através da temática do Digital e das redes sociais. </w:t>
            </w:r>
          </w:p>
        </w:tc>
      </w:tr>
      <w:tr w:rsidR="0033601E" w:rsidRPr="006E5C87" w14:paraId="0B4B3B63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2373C" w14:textId="77777777" w:rsidR="0033601E" w:rsidRPr="006E5C87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6E5C87"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DB8F0" w14:textId="77777777" w:rsidR="0033601E" w:rsidRDefault="006270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Computador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telemóvel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</w:p>
          <w:p w14:paraId="7B2C953E" w14:textId="77777777" w:rsidR="0033601E" w:rsidRDefault="006270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Ligação à Internet </w:t>
            </w:r>
          </w:p>
          <w:p w14:paraId="7866655B" w14:textId="77777777" w:rsidR="0033601E" w:rsidRPr="006E5C87" w:rsidRDefault="006270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Ter interesse em algo (bem-estar animal, alterações climáticas, direitos das mulheres...) </w:t>
            </w:r>
          </w:p>
        </w:tc>
      </w:tr>
      <w:tr w:rsidR="0033601E" w:rsidRPr="006E5C87" w14:paraId="399ACAFA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20B05" w14:textId="77777777" w:rsidR="0033601E" w:rsidRDefault="006270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DB8A6" w14:textId="77777777" w:rsidR="0033601E" w:rsidRPr="006E5C87" w:rsidRDefault="006270A8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 xml:space="preserve">Instruções: </w:t>
            </w:r>
          </w:p>
          <w:p w14:paraId="27019F7C" w14:textId="77777777" w:rsidR="0033601E" w:rsidRPr="006E5C87" w:rsidRDefault="0033601E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</w:p>
          <w:p w14:paraId="0450102C" w14:textId="77777777" w:rsidR="0033601E" w:rsidRPr="006E5C87" w:rsidRDefault="006270A8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>Passo 1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: Leve o seu portátil ou telemóvel. Vá à Internet e pesquise "Petição Parlamento Europeu". O site é este: </w:t>
            </w:r>
            <w:hyperlink r:id="rId22"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://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www.europarl.europa.eu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/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petitions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/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en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/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home</w:t>
              </w:r>
              <w:proofErr w:type="spellEnd"/>
            </w:hyperlink>
          </w:p>
          <w:p w14:paraId="0E891D56" w14:textId="77777777" w:rsidR="0033601E" w:rsidRPr="006E5C87" w:rsidRDefault="0033601E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3D372C4E" w14:textId="77777777" w:rsidR="0033601E" w:rsidRPr="006E5C87" w:rsidRDefault="0033601E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08AB91CB" w14:textId="77777777" w:rsidR="0033601E" w:rsidRPr="006E5C87" w:rsidRDefault="006270A8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>Passo 2: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 É necessário criar uma conta de utilizador neste portal para poder apresentar e apoiar petições e receber informações sobre as mesmas.</w:t>
            </w:r>
          </w:p>
          <w:p w14:paraId="3904C9FA" w14:textId="77777777" w:rsidR="0033601E" w:rsidRPr="006E5C87" w:rsidRDefault="0033601E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07C53C43" w14:textId="31D3BC03" w:rsidR="0033601E" w:rsidRPr="006E5C87" w:rsidRDefault="006270A8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>Passo 3: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 Procure a </w:t>
            </w:r>
            <w:r w:rsidR="006E5C87" w:rsidRPr="006E5C87">
              <w:rPr>
                <w:color w:val="0E101A"/>
                <w:sz w:val="24"/>
                <w:szCs w:val="24"/>
                <w:lang w:val="pt-PT"/>
              </w:rPr>
              <w:t>petição que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 pretende apoiar utilizando o formulário «Encontrar uma petição» ou a barra de pesquisa rápida localizada no cabeçalho do portal. Você pode clicar diretamente neste link: </w:t>
            </w:r>
            <w:hyperlink r:id="rId23"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https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://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www.europarl.europa.eu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/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petitions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/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en</w:t>
              </w:r>
              <w:proofErr w:type="spellEnd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/show-</w:t>
              </w:r>
              <w:proofErr w:type="spellStart"/>
              <w:r w:rsidRPr="006E5C87">
                <w:rPr>
                  <w:color w:val="0563C1"/>
                  <w:sz w:val="24"/>
                  <w:szCs w:val="24"/>
                  <w:u w:val="single"/>
                  <w:lang w:val="pt-PT"/>
                </w:rPr>
                <w:t>petitions</w:t>
              </w:r>
              <w:proofErr w:type="spellEnd"/>
            </w:hyperlink>
          </w:p>
          <w:p w14:paraId="34A591E9" w14:textId="77777777" w:rsidR="0033601E" w:rsidRPr="006E5C87" w:rsidRDefault="0033601E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4EDB5AA1" w14:textId="77777777" w:rsidR="0033601E" w:rsidRPr="006E5C87" w:rsidRDefault="006270A8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>Passo 4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: Procure uma palavra-chave relevante. Por exemplo, se quiser apoiar o bem-estar animal, procure por "bem-estar animal". </w:t>
            </w:r>
          </w:p>
          <w:p w14:paraId="5030BB2A" w14:textId="77777777" w:rsidR="0033601E" w:rsidRPr="006E5C87" w:rsidRDefault="0033601E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78890A94" w14:textId="77777777" w:rsidR="0033601E" w:rsidRPr="006E5C87" w:rsidRDefault="006270A8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>Passo 5: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 Se concordar com uma petição, pode apoiá-la clicando em «apoiar a petição» na parte inferior da página.</w:t>
            </w:r>
          </w:p>
          <w:p w14:paraId="3C67C52E" w14:textId="77777777" w:rsidR="0033601E" w:rsidRPr="006E5C87" w:rsidRDefault="0033601E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74044176" w14:textId="77777777" w:rsidR="0033601E" w:rsidRPr="006E5C87" w:rsidRDefault="006270A8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>Passo 6: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 Pode retirar o seu apoio a uma petição a qualquer momento, desde que esta esteja aberta. Se o fizer, não poderá voltar a apoiar a mesma petição.</w:t>
            </w:r>
          </w:p>
          <w:p w14:paraId="62503E35" w14:textId="77777777" w:rsidR="0033601E" w:rsidRPr="006E5C87" w:rsidRDefault="0033601E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3B6F5849" w14:textId="0230E15C" w:rsidR="0033601E" w:rsidRPr="006E5C87" w:rsidRDefault="006270A8">
            <w:pPr>
              <w:spacing w:after="0" w:line="276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6E5C87">
              <w:rPr>
                <w:b/>
                <w:color w:val="0E101A"/>
                <w:sz w:val="24"/>
                <w:szCs w:val="24"/>
                <w:lang w:val="pt-PT"/>
              </w:rPr>
              <w:t>Passo 7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>: Agora, pode considerar</w:t>
            </w:r>
            <w:r w:rsidR="006E5C87">
              <w:rPr>
                <w:color w:val="0E101A"/>
                <w:sz w:val="24"/>
                <w:szCs w:val="24"/>
                <w:lang w:val="pt-PT"/>
              </w:rPr>
              <w:t>-se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 um cidadão ativo que está </w:t>
            </w:r>
            <w:r w:rsidR="006E5C87">
              <w:rPr>
                <w:color w:val="0E101A"/>
                <w:sz w:val="24"/>
                <w:szCs w:val="24"/>
                <w:lang w:val="pt-PT"/>
              </w:rPr>
              <w:t xml:space="preserve">a 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>investi</w:t>
            </w:r>
            <w:r w:rsidR="006E5C87">
              <w:rPr>
                <w:color w:val="0E101A"/>
                <w:sz w:val="24"/>
                <w:szCs w:val="24"/>
                <w:lang w:val="pt-PT"/>
              </w:rPr>
              <w:t>r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 </w:t>
            </w:r>
            <w:r w:rsidR="006E5C87">
              <w:rPr>
                <w:color w:val="0E101A"/>
                <w:sz w:val="24"/>
                <w:szCs w:val="24"/>
                <w:lang w:val="pt-PT"/>
              </w:rPr>
              <w:t xml:space="preserve">na </w:t>
            </w:r>
            <w:r w:rsidRPr="006E5C87">
              <w:rPr>
                <w:color w:val="0E101A"/>
                <w:sz w:val="24"/>
                <w:szCs w:val="24"/>
                <w:lang w:val="pt-PT"/>
              </w:rPr>
              <w:t xml:space="preserve">comunidade, apoiando petições que são próximas ao seu coração e crenças. </w:t>
            </w:r>
          </w:p>
        </w:tc>
      </w:tr>
    </w:tbl>
    <w:p w14:paraId="0269A63A" w14:textId="77777777" w:rsidR="0033601E" w:rsidRPr="006E5C87" w:rsidRDefault="0033601E">
      <w:pPr>
        <w:rPr>
          <w:lang w:val="pt-PT"/>
        </w:rPr>
      </w:pPr>
    </w:p>
    <w:p w14:paraId="2A1AA489" w14:textId="77777777" w:rsidR="0033601E" w:rsidRPr="006E5C87" w:rsidRDefault="006270A8">
      <w:pPr>
        <w:pStyle w:val="Ttulo1"/>
        <w:rPr>
          <w:lang w:val="pt-PT"/>
        </w:rPr>
      </w:pPr>
      <w:bookmarkStart w:id="5" w:name="_heading=h.tyjcwt" w:colFirst="0" w:colLast="0"/>
      <w:bookmarkEnd w:id="5"/>
      <w:r w:rsidRPr="006E5C87">
        <w:rPr>
          <w:lang w:val="pt-PT"/>
        </w:rPr>
        <w:t>Materiais Adicionais de Leitura ou Estudo</w:t>
      </w:r>
    </w:p>
    <w:p w14:paraId="5B26EEB7" w14:textId="77777777" w:rsidR="0033601E" w:rsidRPr="006E5C87" w:rsidRDefault="0033601E">
      <w:pPr>
        <w:rPr>
          <w:lang w:val="pt-PT"/>
        </w:rPr>
      </w:pPr>
    </w:p>
    <w:p w14:paraId="7FA0D63E" w14:textId="5E17C4D2" w:rsidR="0033601E" w:rsidRPr="006E5C87" w:rsidRDefault="006270A8">
      <w:pPr>
        <w:spacing w:line="360" w:lineRule="auto"/>
        <w:jc w:val="both"/>
        <w:rPr>
          <w:sz w:val="24"/>
          <w:szCs w:val="24"/>
          <w:lang w:val="pt-PT"/>
        </w:rPr>
      </w:pPr>
      <w:r w:rsidRPr="006E5C87">
        <w:rPr>
          <w:sz w:val="24"/>
          <w:szCs w:val="24"/>
          <w:lang w:val="pt-PT"/>
        </w:rPr>
        <w:t>Parabéns, chegou a este ponto e completou</w:t>
      </w:r>
      <w:r w:rsidR="006E5C87">
        <w:rPr>
          <w:sz w:val="24"/>
          <w:szCs w:val="24"/>
          <w:lang w:val="pt-PT"/>
        </w:rPr>
        <w:t xml:space="preserve"> as</w:t>
      </w:r>
      <w:r w:rsidRPr="006E5C87">
        <w:rPr>
          <w:sz w:val="24"/>
          <w:szCs w:val="24"/>
          <w:lang w:val="pt-PT"/>
        </w:rPr>
        <w:t xml:space="preserve"> suas atividades de autorreflexão relacionadas às disciplinas Digital e Social. O que vem a seguir? Se gostaria de saber mais sobre os tópicos que abordou até agora nesta lição, preparamos os seguintes materiais de leitura adicionais </w:t>
      </w:r>
      <w:r w:rsidRPr="006E5C87">
        <w:rPr>
          <w:sz w:val="24"/>
          <w:szCs w:val="24"/>
          <w:lang w:val="pt-PT"/>
        </w:rPr>
        <w:lastRenderedPageBreak/>
        <w:t xml:space="preserve">para </w:t>
      </w:r>
      <w:r w:rsidR="006E5C87">
        <w:rPr>
          <w:sz w:val="24"/>
          <w:szCs w:val="24"/>
          <w:lang w:val="pt-PT"/>
        </w:rPr>
        <w:t>si</w:t>
      </w:r>
      <w:r w:rsidRPr="006E5C87">
        <w:rPr>
          <w:sz w:val="24"/>
          <w:szCs w:val="24"/>
          <w:lang w:val="pt-PT"/>
        </w:rPr>
        <w:t>. Esta se</w:t>
      </w:r>
      <w:r w:rsidR="006E5C87">
        <w:rPr>
          <w:sz w:val="24"/>
          <w:szCs w:val="24"/>
          <w:lang w:val="pt-PT"/>
        </w:rPr>
        <w:t>c</w:t>
      </w:r>
      <w:r w:rsidRPr="006E5C87">
        <w:rPr>
          <w:sz w:val="24"/>
          <w:szCs w:val="24"/>
          <w:lang w:val="pt-PT"/>
        </w:rPr>
        <w:t xml:space="preserve">ção apresenta alguns links para materiais e vídeos extras que encontramos online que acreditamos </w:t>
      </w:r>
      <w:r w:rsidR="006E5C87">
        <w:rPr>
          <w:sz w:val="24"/>
          <w:szCs w:val="24"/>
          <w:lang w:val="pt-PT"/>
        </w:rPr>
        <w:t>que o irão ajudar</w:t>
      </w:r>
      <w:r w:rsidRPr="006E5C87">
        <w:rPr>
          <w:sz w:val="24"/>
          <w:szCs w:val="24"/>
          <w:lang w:val="pt-PT"/>
        </w:rPr>
        <w:t xml:space="preserve"> a dar o próximo passo no desenvolvimento d</w:t>
      </w:r>
      <w:r w:rsidR="006E5C87">
        <w:rPr>
          <w:sz w:val="24"/>
          <w:szCs w:val="24"/>
          <w:lang w:val="pt-PT"/>
        </w:rPr>
        <w:t>os</w:t>
      </w:r>
      <w:r w:rsidRPr="006E5C87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33601E" w:rsidRPr="006E5C87" w14:paraId="6C2B5F5B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847FAB7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6" w:name="_heading=h.3dy6vkm" w:colFirst="0" w:colLast="0"/>
            <w:bookmarkEnd w:id="6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5C6A116D" w14:textId="77777777" w:rsidR="0033601E" w:rsidRPr="006E5C87" w:rsidRDefault="006270A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Podcast Cidadãos Unidos da Europa </w:t>
            </w:r>
          </w:p>
        </w:tc>
      </w:tr>
      <w:tr w:rsidR="0033601E" w:rsidRPr="006E5C87" w14:paraId="4430A191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6F62151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B68F29F" w14:textId="77777777" w:rsidR="0033601E" w:rsidRPr="006E5C87" w:rsidRDefault="006270A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Europa inclusiva: </w:t>
            </w:r>
            <w:r w:rsidRPr="006E5C87">
              <w:rPr>
                <w:lang w:val="pt-PT"/>
              </w:rPr>
              <w:t xml:space="preserve">histórias diferentes sobre diferentes temas </w:t>
            </w:r>
          </w:p>
        </w:tc>
      </w:tr>
      <w:tr w:rsidR="0033601E" w:rsidRPr="006E5C87" w14:paraId="04242C94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18B30F6B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8634A3F" w14:textId="3B37FDAC" w:rsidR="0033601E" w:rsidRPr="006E5C87" w:rsidRDefault="006270A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Este material adicional é uma compilação de podcasts sobre a Europa e os cidadãos europeus. Este áudio </w:t>
            </w:r>
            <w:r w:rsidRPr="006E5C87">
              <w:rPr>
                <w:lang w:val="pt-PT"/>
              </w:rPr>
              <w:t>tenta</w:t>
            </w:r>
            <w:r w:rsidRPr="006E5C87">
              <w:rPr>
                <w:color w:val="000000"/>
                <w:lang w:val="pt-PT"/>
              </w:rPr>
              <w:t xml:space="preserve"> aproximar as pessoas. Este recurso fala dos cidadãos europeus, das suas histórias, dos seus </w:t>
            </w:r>
            <w:r w:rsidR="006E5C87" w:rsidRPr="006E5C87">
              <w:rPr>
                <w:color w:val="000000"/>
                <w:lang w:val="pt-PT"/>
              </w:rPr>
              <w:t>sucessos, das</w:t>
            </w:r>
            <w:r w:rsidRPr="006E5C87">
              <w:rPr>
                <w:color w:val="000000"/>
                <w:lang w:val="pt-PT"/>
              </w:rPr>
              <w:t xml:space="preserve"> </w:t>
            </w:r>
            <w:r w:rsidRPr="006E5C87">
              <w:rPr>
                <w:lang w:val="pt-PT"/>
              </w:rPr>
              <w:t xml:space="preserve">ONG </w:t>
            </w:r>
            <w:proofErr w:type="gramStart"/>
            <w:r w:rsidRPr="006E5C87">
              <w:rPr>
                <w:lang w:val="pt-PT"/>
              </w:rPr>
              <w:t xml:space="preserve">europeias </w:t>
            </w:r>
            <w:r w:rsidRPr="006E5C87">
              <w:rPr>
                <w:color w:val="000000"/>
                <w:lang w:val="pt-PT"/>
              </w:rPr>
              <w:t xml:space="preserve"> para</w:t>
            </w:r>
            <w:proofErr w:type="gramEnd"/>
            <w:r w:rsidRPr="006E5C87">
              <w:rPr>
                <w:color w:val="000000"/>
                <w:lang w:val="pt-PT"/>
              </w:rPr>
              <w:t xml:space="preserve"> ajudar </w:t>
            </w:r>
            <w:r w:rsidRPr="006E5C87">
              <w:rPr>
                <w:lang w:val="pt-PT"/>
              </w:rPr>
              <w:t xml:space="preserve"> a melhorar</w:t>
            </w:r>
            <w:r w:rsidRPr="006E5C87">
              <w:rPr>
                <w:color w:val="000000"/>
                <w:lang w:val="pt-PT"/>
              </w:rPr>
              <w:t xml:space="preserve"> a  Europa. </w:t>
            </w:r>
          </w:p>
        </w:tc>
      </w:tr>
      <w:tr w:rsidR="0033601E" w:rsidRPr="006E5C87" w14:paraId="621ECC0F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7ACEED7F" w14:textId="77777777" w:rsidR="0033601E" w:rsidRPr="006E5C87" w:rsidRDefault="006270A8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7" w:name="_heading=h.1t3h5sf" w:colFirst="0" w:colLast="0"/>
            <w:bookmarkEnd w:id="7"/>
            <w:r w:rsidRPr="006E5C87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6F7A2921" w14:textId="77777777" w:rsidR="0033601E" w:rsidRPr="006E5C87" w:rsidRDefault="0033601E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3C88CAE7" w14:textId="77777777" w:rsidR="0033601E" w:rsidRPr="006E5C87" w:rsidRDefault="006270A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>Ao utilizar este recurso irá aprender:</w:t>
            </w:r>
          </w:p>
          <w:p w14:paraId="66DCD9C1" w14:textId="77777777" w:rsidR="0033601E" w:rsidRPr="006E5C87" w:rsidRDefault="006270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Muitas histórias diferentes sobre cidadãos europeus </w:t>
            </w:r>
          </w:p>
          <w:p w14:paraId="419AB926" w14:textId="77777777" w:rsidR="0033601E" w:rsidRPr="006E5C87" w:rsidRDefault="006270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Política na Europa e nos Estados-Membros </w:t>
            </w:r>
          </w:p>
          <w:p w14:paraId="67BDC031" w14:textId="77777777" w:rsidR="0033601E" w:rsidRPr="006E5C87" w:rsidRDefault="006270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Ativismo eficaz que vem das redes sociais </w:t>
            </w:r>
          </w:p>
          <w:p w14:paraId="75830C63" w14:textId="77777777" w:rsidR="0033601E" w:rsidRDefault="006270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Diferentes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problemas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sociais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Europa </w:t>
            </w:r>
          </w:p>
          <w:p w14:paraId="3F7F2415" w14:textId="77777777" w:rsidR="0033601E" w:rsidRPr="006E5C87" w:rsidRDefault="006270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Processo de decisão na UE. </w:t>
            </w:r>
          </w:p>
          <w:p w14:paraId="0B9805AF" w14:textId="77777777" w:rsidR="0033601E" w:rsidRPr="006E5C87" w:rsidRDefault="006270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Cidadania da UE e sentir-se europeu </w:t>
            </w:r>
          </w:p>
        </w:tc>
      </w:tr>
      <w:tr w:rsidR="0033601E" w14:paraId="71820450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2875236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C69B7A3" w14:textId="77777777" w:rsidR="0033601E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4">
              <w:r w:rsidR="006270A8">
                <w:rPr>
                  <w:color w:val="0563C1"/>
                  <w:u w:val="single"/>
                </w:rPr>
                <w:t>https://</w:t>
              </w:r>
              <w:proofErr w:type="spellStart"/>
              <w:r w:rsidR="006270A8">
                <w:rPr>
                  <w:color w:val="0563C1"/>
                  <w:u w:val="single"/>
                </w:rPr>
                <w:t>open.spotify.com</w:t>
              </w:r>
              <w:proofErr w:type="spellEnd"/>
              <w:r w:rsidR="006270A8">
                <w:rPr>
                  <w:color w:val="0563C1"/>
                  <w:u w:val="single"/>
                </w:rPr>
                <w:t>/show/</w:t>
              </w:r>
              <w:proofErr w:type="spellStart"/>
              <w:r w:rsidR="006270A8">
                <w:rPr>
                  <w:color w:val="0563C1"/>
                  <w:u w:val="single"/>
                </w:rPr>
                <w:t>4YMl3VZsXHAtAZixlJZdpf</w:t>
              </w:r>
              <w:proofErr w:type="spellEnd"/>
            </w:hyperlink>
          </w:p>
          <w:p w14:paraId="6EB6AFC5" w14:textId="77777777" w:rsidR="0033601E" w:rsidRDefault="0033601E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23EC52B2" w14:textId="77777777" w:rsidR="0033601E" w:rsidRDefault="0033601E">
      <w:pPr>
        <w:spacing w:line="276" w:lineRule="auto"/>
        <w:jc w:val="both"/>
      </w:pPr>
    </w:p>
    <w:tbl>
      <w:tblPr>
        <w:tblStyle w:val="a1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33601E" w14:paraId="79FB2916" w14:textId="77777777">
        <w:tc>
          <w:tcPr>
            <w:tcW w:w="1985" w:type="dxa"/>
            <w:shd w:val="clear" w:color="auto" w:fill="ED7D31"/>
          </w:tcPr>
          <w:p w14:paraId="3C2D4437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Título do recurso:</w:t>
            </w:r>
          </w:p>
        </w:tc>
        <w:tc>
          <w:tcPr>
            <w:tcW w:w="7087" w:type="dxa"/>
          </w:tcPr>
          <w:p w14:paraId="2F9ECBBF" w14:textId="77777777" w:rsidR="0033601E" w:rsidRDefault="006270A8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Nós O Povo </w:t>
            </w:r>
          </w:p>
        </w:tc>
      </w:tr>
      <w:tr w:rsidR="0033601E" w14:paraId="71995BC5" w14:textId="77777777">
        <w:tc>
          <w:tcPr>
            <w:tcW w:w="1985" w:type="dxa"/>
            <w:shd w:val="clear" w:color="auto" w:fill="ED7D31"/>
          </w:tcPr>
          <w:p w14:paraId="336434DE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Endereços dos tópicos:</w:t>
            </w:r>
          </w:p>
        </w:tc>
        <w:tc>
          <w:tcPr>
            <w:tcW w:w="7087" w:type="dxa"/>
          </w:tcPr>
          <w:p w14:paraId="264CF680" w14:textId="77777777" w:rsidR="0033601E" w:rsidRDefault="006270A8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 </w:t>
            </w:r>
            <w:r>
              <w:t xml:space="preserve">Cidadania Ativa </w:t>
            </w:r>
          </w:p>
        </w:tc>
      </w:tr>
      <w:tr w:rsidR="0033601E" w:rsidRPr="006E5C87" w14:paraId="02CFE696" w14:textId="77777777">
        <w:tc>
          <w:tcPr>
            <w:tcW w:w="1985" w:type="dxa"/>
            <w:shd w:val="clear" w:color="auto" w:fill="ED7D31"/>
          </w:tcPr>
          <w:p w14:paraId="23629B84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Introdução ao recurso:</w:t>
            </w:r>
          </w:p>
        </w:tc>
        <w:tc>
          <w:tcPr>
            <w:tcW w:w="7087" w:type="dxa"/>
          </w:tcPr>
          <w:p w14:paraId="18F4CFAD" w14:textId="1BE4E627" w:rsidR="0033601E" w:rsidRPr="006E5C87" w:rsidRDefault="006270A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Este </w:t>
            </w:r>
            <w:r w:rsidRPr="006E5C87">
              <w:rPr>
                <w:lang w:val="pt-PT"/>
              </w:rPr>
              <w:t xml:space="preserve">material </w:t>
            </w:r>
            <w:r w:rsidR="006E5C87" w:rsidRPr="006E5C87">
              <w:rPr>
                <w:lang w:val="pt-PT"/>
              </w:rPr>
              <w:t xml:space="preserve">adicional </w:t>
            </w:r>
            <w:r w:rsidR="006E5C87" w:rsidRPr="006E5C87">
              <w:rPr>
                <w:color w:val="000000"/>
                <w:lang w:val="pt-PT"/>
              </w:rPr>
              <w:t>apresenta</w:t>
            </w:r>
            <w:r w:rsidRPr="006E5C87">
              <w:rPr>
                <w:color w:val="000000"/>
                <w:lang w:val="pt-PT"/>
              </w:rPr>
              <w:t xml:space="preserve"> um vídeo bem explicado que </w:t>
            </w:r>
            <w:r w:rsidRPr="006E5C87">
              <w:rPr>
                <w:lang w:val="pt-PT"/>
              </w:rPr>
              <w:t>explora a cidadania ativa</w:t>
            </w:r>
            <w:r w:rsidRPr="006E5C87">
              <w:rPr>
                <w:color w:val="000000"/>
                <w:lang w:val="pt-PT"/>
              </w:rPr>
              <w:t xml:space="preserve">. De facto, sob a forma de uma curta-metragem, este vídeo envia uma mensagem forte sobre como participar ativamente na vida da sociedade. Uma jovem mulher encontra </w:t>
            </w:r>
            <w:r w:rsidR="006E5C87">
              <w:rPr>
                <w:color w:val="000000"/>
                <w:lang w:val="pt-PT"/>
              </w:rPr>
              <w:t xml:space="preserve">a </w:t>
            </w:r>
            <w:r w:rsidRPr="006E5C87">
              <w:rPr>
                <w:color w:val="000000"/>
                <w:lang w:val="pt-PT"/>
              </w:rPr>
              <w:t xml:space="preserve">sua voz construindo </w:t>
            </w:r>
            <w:r w:rsidR="006E5C87">
              <w:rPr>
                <w:color w:val="000000"/>
                <w:lang w:val="pt-PT"/>
              </w:rPr>
              <w:t xml:space="preserve">uma </w:t>
            </w:r>
            <w:r w:rsidRPr="006E5C87">
              <w:rPr>
                <w:color w:val="000000"/>
                <w:lang w:val="pt-PT"/>
              </w:rPr>
              <w:t xml:space="preserve">comunidade e fazendo mudanças. </w:t>
            </w:r>
          </w:p>
        </w:tc>
      </w:tr>
      <w:tr w:rsidR="0033601E" w:rsidRPr="006E5C87" w14:paraId="28D3BC38" w14:textId="77777777">
        <w:tc>
          <w:tcPr>
            <w:tcW w:w="1985" w:type="dxa"/>
            <w:shd w:val="clear" w:color="auto" w:fill="ED7D31"/>
          </w:tcPr>
          <w:p w14:paraId="7CCDA796" w14:textId="77777777" w:rsidR="0033601E" w:rsidRPr="006E5C87" w:rsidRDefault="006270A8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6E5C87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78A30DF1" w14:textId="77777777" w:rsidR="0033601E" w:rsidRPr="006E5C87" w:rsidRDefault="0033601E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225ACF6A" w14:textId="18A27A93" w:rsidR="0033601E" w:rsidRPr="006E5C87" w:rsidRDefault="006270A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lastRenderedPageBreak/>
              <w:t xml:space="preserve">Esta ligação </w:t>
            </w:r>
            <w:r w:rsidR="006E5C87" w:rsidRPr="006E5C87">
              <w:rPr>
                <w:color w:val="000000"/>
                <w:lang w:val="pt-PT"/>
              </w:rPr>
              <w:t xml:space="preserve">fornece </w:t>
            </w:r>
            <w:r w:rsidR="006E5C87" w:rsidRPr="006E5C87">
              <w:rPr>
                <w:lang w:val="pt-PT"/>
              </w:rPr>
              <w:t>informações</w:t>
            </w:r>
            <w:r w:rsidRPr="006E5C87">
              <w:rPr>
                <w:lang w:val="pt-PT"/>
              </w:rPr>
              <w:t xml:space="preserve"> adicionais</w:t>
            </w:r>
            <w:r w:rsidRPr="006E5C87">
              <w:rPr>
                <w:color w:val="000000"/>
                <w:lang w:val="pt-PT"/>
              </w:rPr>
              <w:t xml:space="preserve"> sobre a forma como as disciplinas digitais e as redes sociais podem ajudá-lo a desenvolver competências de cidadania.</w:t>
            </w:r>
          </w:p>
          <w:p w14:paraId="10D3C88A" w14:textId="77777777" w:rsidR="0033601E" w:rsidRPr="006E5C87" w:rsidRDefault="006270A8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lastRenderedPageBreak/>
              <w:t>Ao assistir a este vídeo, você aprenderá:</w:t>
            </w:r>
          </w:p>
          <w:p w14:paraId="27C0FDFF" w14:textId="77777777" w:rsidR="0033601E" w:rsidRPr="006E5C87" w:rsidRDefault="0062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Como ser um cidadão ativo e como pode </w:t>
            </w:r>
            <w:r w:rsidRPr="006E5C87">
              <w:rPr>
                <w:lang w:val="pt-PT"/>
              </w:rPr>
              <w:t>participar</w:t>
            </w:r>
            <w:r w:rsidRPr="006E5C87">
              <w:rPr>
                <w:color w:val="000000"/>
                <w:lang w:val="pt-PT"/>
              </w:rPr>
              <w:t xml:space="preserve"> na vida quotidiana da sua comunidade </w:t>
            </w:r>
          </w:p>
          <w:p w14:paraId="31DCEB64" w14:textId="77777777" w:rsidR="0033601E" w:rsidRPr="006E5C87" w:rsidRDefault="0062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O que é a cidadania ativa </w:t>
            </w:r>
          </w:p>
          <w:p w14:paraId="033F274F" w14:textId="77777777" w:rsidR="0033601E" w:rsidRPr="006E5C87" w:rsidRDefault="006270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  <w:lang w:val="pt-PT"/>
              </w:rPr>
            </w:pPr>
            <w:r w:rsidRPr="006E5C87">
              <w:rPr>
                <w:color w:val="000000"/>
                <w:lang w:val="pt-PT"/>
              </w:rPr>
              <w:t xml:space="preserve">Como as redes sociais e, de um modo mais </w:t>
            </w:r>
            <w:r w:rsidRPr="006E5C87">
              <w:rPr>
                <w:lang w:val="pt-PT"/>
              </w:rPr>
              <w:t>geral,</w:t>
            </w:r>
            <w:r w:rsidRPr="006E5C87">
              <w:rPr>
                <w:color w:val="000000"/>
                <w:lang w:val="pt-PT"/>
              </w:rPr>
              <w:t xml:space="preserve"> o digital podem ajudá-lo a tornar-se um cidadão ativo </w:t>
            </w:r>
          </w:p>
        </w:tc>
      </w:tr>
      <w:tr w:rsidR="0033601E" w14:paraId="44B0648E" w14:textId="77777777">
        <w:tc>
          <w:tcPr>
            <w:tcW w:w="1985" w:type="dxa"/>
            <w:shd w:val="clear" w:color="auto" w:fill="ED7D31"/>
          </w:tcPr>
          <w:p w14:paraId="5DE884DD" w14:textId="77777777" w:rsidR="0033601E" w:rsidRDefault="006270A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C3DFEEF" w14:textId="77777777" w:rsidR="0033601E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5">
              <w:r w:rsidR="006270A8">
                <w:rPr>
                  <w:color w:val="0563C1"/>
                  <w:u w:val="single"/>
                </w:rPr>
                <w:t>https://</w:t>
              </w:r>
              <w:proofErr w:type="spellStart"/>
              <w:r w:rsidR="006270A8">
                <w:rPr>
                  <w:color w:val="0563C1"/>
                  <w:u w:val="single"/>
                </w:rPr>
                <w:t>www.youtube.com</w:t>
              </w:r>
              <w:proofErr w:type="spellEnd"/>
              <w:r w:rsidR="006270A8">
                <w:rPr>
                  <w:color w:val="0563C1"/>
                  <w:u w:val="single"/>
                </w:rPr>
                <w:t>/</w:t>
              </w:r>
              <w:proofErr w:type="spellStart"/>
              <w:r w:rsidR="006270A8">
                <w:rPr>
                  <w:color w:val="0563C1"/>
                  <w:u w:val="single"/>
                </w:rPr>
                <w:t>watch?v</w:t>
              </w:r>
              <w:proofErr w:type="spellEnd"/>
              <w:r w:rsidR="006270A8">
                <w:rPr>
                  <w:color w:val="0563C1"/>
                  <w:u w:val="single"/>
                </w:rPr>
                <w:t>=</w:t>
              </w:r>
              <w:proofErr w:type="spellStart"/>
              <w:r w:rsidR="006270A8">
                <w:rPr>
                  <w:color w:val="0563C1"/>
                  <w:u w:val="single"/>
                </w:rPr>
                <w:t>C3IRW4zH18A</w:t>
              </w:r>
              <w:proofErr w:type="spellEnd"/>
            </w:hyperlink>
          </w:p>
          <w:p w14:paraId="3169D8D6" w14:textId="77777777" w:rsidR="0033601E" w:rsidRDefault="0033601E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3E0E7B1F" w14:textId="37DEC3D3" w:rsidR="0033601E" w:rsidRDefault="006270A8">
      <w:bookmarkStart w:id="8" w:name="_heading=h.4d34og8" w:colFirst="0" w:colLast="0"/>
      <w:bookmarkEnd w:id="8"/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hidden="0" allowOverlap="1" wp14:anchorId="181E373D" wp14:editId="5A39EB5C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25" name="image7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Timeline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3601E">
      <w:headerReference w:type="first" r:id="rId27"/>
      <w:footerReference w:type="first" r:id="rId2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36AF0" w14:textId="77777777" w:rsidR="008D4CB5" w:rsidRDefault="008D4CB5">
      <w:pPr>
        <w:spacing w:after="0" w:line="240" w:lineRule="auto"/>
      </w:pPr>
      <w:r>
        <w:separator/>
      </w:r>
    </w:p>
  </w:endnote>
  <w:endnote w:type="continuationSeparator" w:id="0">
    <w:p w14:paraId="7EB154FD" w14:textId="77777777" w:rsidR="008D4CB5" w:rsidRDefault="008D4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C4F39" w14:textId="77777777" w:rsidR="0033601E" w:rsidRDefault="003360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4827FB5F" w14:textId="77777777" w:rsidR="0033601E" w:rsidRDefault="003360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C8941" w14:textId="77777777" w:rsidR="0033601E" w:rsidRDefault="006270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82ECE5A" wp14:editId="56AF17DB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9E5A4B2" w14:textId="77777777" w:rsidR="0033601E" w:rsidRDefault="0033601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6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2F7C" w14:textId="77777777" w:rsidR="0033601E" w:rsidRDefault="003360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02A92" w14:textId="77777777" w:rsidR="008D4CB5" w:rsidRDefault="008D4CB5">
      <w:pPr>
        <w:spacing w:after="0" w:line="240" w:lineRule="auto"/>
      </w:pPr>
      <w:r>
        <w:separator/>
      </w:r>
    </w:p>
  </w:footnote>
  <w:footnote w:type="continuationSeparator" w:id="0">
    <w:p w14:paraId="053F6458" w14:textId="77777777" w:rsidR="008D4CB5" w:rsidRDefault="008D4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A3B89" w14:textId="77777777" w:rsidR="0033601E" w:rsidRDefault="003360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9DEE7" w14:textId="77777777" w:rsidR="0033601E" w:rsidRDefault="006270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77D2F09" wp14:editId="088235EE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7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065B8DC8" wp14:editId="015AEC7B">
          <wp:extent cx="874632" cy="618328"/>
          <wp:effectExtent l="0" t="0" r="0" b="0"/>
          <wp:docPr id="27" name="image14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0DAD7" w14:textId="77777777" w:rsidR="0033601E" w:rsidRDefault="003360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226A8"/>
    <w:multiLevelType w:val="multilevel"/>
    <w:tmpl w:val="805E391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7A09BD"/>
    <w:multiLevelType w:val="multilevel"/>
    <w:tmpl w:val="B40A65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DC1506"/>
    <w:multiLevelType w:val="multilevel"/>
    <w:tmpl w:val="97447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55925"/>
    <w:multiLevelType w:val="multilevel"/>
    <w:tmpl w:val="3668B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8E4222"/>
    <w:multiLevelType w:val="multilevel"/>
    <w:tmpl w:val="920C6D6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436363850">
    <w:abstractNumId w:val="4"/>
  </w:num>
  <w:num w:numId="2" w16cid:durableId="1826701894">
    <w:abstractNumId w:val="3"/>
  </w:num>
  <w:num w:numId="3" w16cid:durableId="337924716">
    <w:abstractNumId w:val="0"/>
  </w:num>
  <w:num w:numId="4" w16cid:durableId="28377147">
    <w:abstractNumId w:val="1"/>
  </w:num>
  <w:num w:numId="5" w16cid:durableId="1502886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1E"/>
    <w:rsid w:val="0033601E"/>
    <w:rsid w:val="006270A8"/>
    <w:rsid w:val="006E5C87"/>
    <w:rsid w:val="008D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8485E6"/>
  <w15:docId w15:val="{AAE665FE-16A7-4F84-B934-241E9D1B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C4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40974"/>
    <w:rPr>
      <w:rFonts w:ascii="Tahoma" w:hAnsi="Tahoma" w:cs="Tahoma"/>
      <w:sz w:val="16"/>
      <w:szCs w:val="1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22265"/>
    <w:rPr>
      <w:color w:val="954F72" w:themeColor="followedHyperlink"/>
      <w:u w:val="single"/>
    </w:rPr>
  </w:style>
  <w:style w:type="paragraph" w:styleId="ndice1">
    <w:name w:val="toc 1"/>
    <w:basedOn w:val="Normal"/>
    <w:next w:val="Normal"/>
    <w:autoRedefine/>
    <w:uiPriority w:val="39"/>
    <w:unhideWhenUsed/>
    <w:rsid w:val="0080409C"/>
    <w:pPr>
      <w:spacing w:after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6E5C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hyperlink" Target="https://www.youtube.com/watch?v=C3IRW4zH18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learning-corner.learning.europa.eu/learning-materials/eucraft-digital-simulation-game_f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open.spotify.com/show/4YMl3VZsXHAtAZixlJZdp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www.europarl.europa.eu/petitions/en/show-petitions" TargetMode="External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hyperlink" Target="https://www.europarl.europa.eu/petitions/en/home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8Yuj0Q1s9sclrm726XDv7acbSg==">CgMxLjAyCGguZ2pkZ3hzMgloLjMwajB6bGwyCWguMWZvYjl0ZTIJaC4zem55c2g3MgloLjJldDkycDAyCGgudHlqY3d0MgloLjNkeTZ2a20yCWguMXQzaDVzZjIJaC40ZDM0b2c4OAByITEzNld1VmRfOVVwOXBCOENxeURFSUxtbzBwdzRhT2lTSA==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1449</Words>
  <Characters>8870</Characters>
  <Application>Microsoft Office Word</Application>
  <DocSecurity>0</DocSecurity>
  <Lines>267</Lines>
  <Paragraphs>97</Paragraphs>
  <ScaleCrop>false</ScaleCrop>
  <Company/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2023-02-14T11:40:00Z</dcterms:created>
  <dcterms:modified xsi:type="dcterms:W3CDTF">2023-12-13T16:47:00Z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