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5126" w14:textId="5EA89580" w:rsidR="0011169D" w:rsidRDefault="00DF1CBB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444CE02" wp14:editId="39E6A64D">
                <wp:simplePos x="0" y="0"/>
                <wp:positionH relativeFrom="column">
                  <wp:posOffset>1915795</wp:posOffset>
                </wp:positionH>
                <wp:positionV relativeFrom="paragraph">
                  <wp:posOffset>1597660</wp:posOffset>
                </wp:positionV>
                <wp:extent cx="4025900" cy="3307715"/>
                <wp:effectExtent l="0" t="0" r="0" b="6985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30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A39A0" w14:textId="15820421" w:rsidR="009677CB" w:rsidRDefault="009677C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</w:pPr>
                            <w:r w:rsidRPr="009677CB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s </w:t>
                            </w:r>
                            <w:r w:rsidR="00BE268F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PARA A</w:t>
                            </w:r>
                            <w:r w:rsidRPr="009677CB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 </w:t>
                            </w:r>
                            <w:r w:rsidR="00DF1CBB" w:rsidRPr="009677CB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cidadania </w:t>
                            </w:r>
                          </w:p>
                          <w:p w14:paraId="25373D64" w14:textId="6086A8E5" w:rsidR="0011169D" w:rsidRPr="009677CB" w:rsidRDefault="00DF1C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9677CB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disciplinas artísticas</w:t>
                            </w:r>
                          </w:p>
                          <w:p w14:paraId="533ADAFA" w14:textId="39AFEC89" w:rsidR="0011169D" w:rsidRPr="009677CB" w:rsidRDefault="00DF1C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9677C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>Manual do educador de adulto</w:t>
                            </w:r>
                            <w:r w:rsidR="009677C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>s</w:t>
                            </w:r>
                            <w:r w:rsidRPr="009677C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CE02" id="Retângulo 8" o:spid="_x0000_s1026" style="position:absolute;margin-left:150.85pt;margin-top:125.8pt;width:317pt;height:26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" filled="f" stroked="f">
                <v:textbox inset="2.53958mm,1.2694mm,2.53958mm,1.2694mm">
                  <w:txbxContent>
                    <w:p w14:paraId="290A39A0" w14:textId="15820421" w:rsidR="009677CB" w:rsidRDefault="009677CB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</w:pPr>
                      <w:r w:rsidRPr="009677CB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s </w:t>
                      </w:r>
                      <w:r w:rsidR="00BE268F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PARA A</w:t>
                      </w:r>
                      <w:r w:rsidRPr="009677CB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 </w:t>
                      </w:r>
                      <w:r w:rsidR="00DF1CBB" w:rsidRPr="009677CB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cidadania </w:t>
                      </w:r>
                    </w:p>
                    <w:p w14:paraId="25373D64" w14:textId="6086A8E5" w:rsidR="0011169D" w:rsidRPr="009677CB" w:rsidRDefault="00DF1CBB">
                      <w:pPr>
                        <w:spacing w:line="258" w:lineRule="auto"/>
                        <w:jc w:val="center"/>
                        <w:textDirection w:val="btLr"/>
                        <w:rPr>
                          <w:lang w:val="pt-PT"/>
                        </w:rPr>
                      </w:pPr>
                      <w:r w:rsidRPr="009677CB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disciplinas artísticas</w:t>
                      </w:r>
                    </w:p>
                    <w:p w14:paraId="533ADAFA" w14:textId="39AFEC89" w:rsidR="0011169D" w:rsidRPr="009677CB" w:rsidRDefault="00DF1CBB">
                      <w:pPr>
                        <w:spacing w:line="258" w:lineRule="auto"/>
                        <w:jc w:val="center"/>
                        <w:textDirection w:val="btLr"/>
                        <w:rPr>
                          <w:lang w:val="pt-PT"/>
                        </w:rPr>
                      </w:pPr>
                      <w:r w:rsidRPr="009677CB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>Manual do educador de adulto</w:t>
                      </w:r>
                      <w:r w:rsidR="009677CB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>s</w:t>
                      </w:r>
                      <w:r w:rsidRPr="009677CB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C01738" w14:textId="77777777" w:rsidR="0011169D" w:rsidRDefault="00DF1CBB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8D76D4C" wp14:editId="0B88E57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476EED" w14:textId="287A38B4" w:rsidR="0011169D" w:rsidRPr="009677CB" w:rsidRDefault="00DF1CBB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9677CB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</w:t>
      </w:r>
      <w:r w:rsidR="009677CB" w:rsidRPr="009677CB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t>envolver</w:t>
      </w:r>
      <w:r w:rsidRPr="009677CB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t xml:space="preserve"> os aprendentes adultos pouco qualificados na educação e na formação </w:t>
      </w:r>
    </w:p>
    <w:p w14:paraId="34773AB0" w14:textId="77777777" w:rsidR="0011169D" w:rsidRPr="009677CB" w:rsidRDefault="00DF1CBB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9677CB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5D133B71" w14:textId="77777777" w:rsidR="0011169D" w:rsidRPr="009677CB" w:rsidRDefault="00DF1CBB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45DC3F28" w14:textId="0B6B39D6" w:rsidR="0011169D" w:rsidRPr="009677CB" w:rsidRDefault="00DF1CBB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recursos de vídeo e as fichas de atividades fornecidas no Conjunto de Recursos de Microaprendizagem para </w:t>
      </w:r>
      <w:r w:rsidR="009677CB"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Envolver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os 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o vídeo visa desenvolver ainda mais a sua compreensão do tópico descrito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vídeo. Finalmente, este manual irá também apresentar-lhe </w:t>
      </w:r>
      <w:r w:rsidR="009677CB"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algumas </w:t>
      </w:r>
      <w:r w:rsidR="009677CB"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perguntas</w:t>
      </w: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que pode utilizar no seu grupo de aprendentes adultos, para avaliar a facilidade de utilização e a qualidade da atividade que concluiu com eles. </w:t>
      </w:r>
    </w:p>
    <w:p w14:paraId="2D6FCAF5" w14:textId="49D8259D" w:rsidR="0011169D" w:rsidRPr="009677CB" w:rsidRDefault="00DF1CBB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tópico deste manual está relacionado com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vídeo: </w:t>
      </w:r>
    </w:p>
    <w:p w14:paraId="34C9E249" w14:textId="77777777" w:rsidR="0011169D" w:rsidRPr="009677CB" w:rsidRDefault="00DF1CBB">
      <w:pPr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pt-PT"/>
        </w:rPr>
        <w:t>Competência de Cidadania – Disciplinas artísticas</w:t>
      </w:r>
    </w:p>
    <w:p w14:paraId="3FFAD6B9" w14:textId="77777777" w:rsidR="0011169D" w:rsidRPr="009677CB" w:rsidRDefault="0011169D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150C46A2" w14:textId="77777777" w:rsidR="0011169D" w:rsidRPr="009677CB" w:rsidRDefault="00DF1CB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12FE7D03" w14:textId="77777777" w:rsidR="0011169D" w:rsidRPr="009677CB" w:rsidRDefault="0011169D">
      <w:pPr>
        <w:rPr>
          <w:lang w:val="pt-PT"/>
        </w:rPr>
      </w:pPr>
    </w:p>
    <w:p w14:paraId="480E8C7E" w14:textId="77777777" w:rsidR="0011169D" w:rsidRPr="009677CB" w:rsidRDefault="00DF1CB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Navegar no intrincado panorama da competência de cidadania através das lentes da arte oferece um caminho único e transformador para os indivíduos, particularmente aqueles com níveis de habilidade mais baixos, se envolverem significativamente com suas comunidades e a sociedade em geral. A fusão de competências artísticas e de cidadania não só capacita os indivíduos a desenvolverem uma compreensão mais profunda dos seus direitos e responsabilidades enquanto cidadãos, mas também abre portas à expressão criativa, ao crescimento pessoal e à participação ativa. Para adultos pouco qualificados, esta abordagem torna-se uma ponte para uma experiência de cidadania mais inclusiva e gratificante, permitindo-lhes contribuir, aprender e prosperar de formas que ressoam com os seus interesses e capacidades.</w:t>
      </w:r>
    </w:p>
    <w:p w14:paraId="7130A4A6" w14:textId="77777777" w:rsidR="0011169D" w:rsidRPr="009677CB" w:rsidRDefault="0011169D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72295D34" w14:textId="77777777" w:rsidR="0011169D" w:rsidRPr="009677CB" w:rsidRDefault="00DF1CB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37E9791F" w14:textId="77777777" w:rsidR="0011169D" w:rsidRPr="009677CB" w:rsidRDefault="0011169D">
      <w:pPr>
        <w:rPr>
          <w:lang w:val="pt-PT"/>
        </w:rPr>
      </w:pPr>
    </w:p>
    <w:p w14:paraId="12D85D07" w14:textId="77777777" w:rsidR="0011169D" w:rsidRPr="009677CB" w:rsidRDefault="00DF1CB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 estudo de caso descreve uma pessoa que não se interessa por arte diariamente. Está convencida de que não se encontram questões de competência cívica no campo da arte. </w:t>
      </w:r>
    </w:p>
    <w:p w14:paraId="117582F4" w14:textId="77777777" w:rsidR="0011169D" w:rsidRPr="009677CB" w:rsidRDefault="00DF1CB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Sabemos o contrário e queremos mostrar-lhe isso. A tarefa do/a aluno/a é enumerar diferentes disciplinas artísticas (por exemplo, música, dança) e escrever exemplos de questões relacionadas com a competência cívica nas artes. Isto ajudará os adultos a compreender a importância da área da arte e da competência cívica e como estas áreas se cruzam.</w:t>
      </w:r>
    </w:p>
    <w:p w14:paraId="642D80F6" w14:textId="77777777" w:rsidR="0011169D" w:rsidRPr="009677CB" w:rsidRDefault="0011169D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40B951A8" w14:textId="090CB4A2" w:rsidR="0011169D" w:rsidRPr="009677CB" w:rsidRDefault="00DF1CB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207E7047" w14:textId="77777777" w:rsidR="0011169D" w:rsidRPr="009677CB" w:rsidRDefault="0011169D">
      <w:pPr>
        <w:rPr>
          <w:lang w:val="pt-PT"/>
        </w:rPr>
      </w:pPr>
    </w:p>
    <w:p w14:paraId="2DA609E5" w14:textId="5DA95A13" w:rsidR="0011169D" w:rsidRPr="009677CB" w:rsidRDefault="00DF1CBB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lhes mostrar o vídeo para introduzir o tema da competência de Cidadania – Disciplinas artísticas. Este vídeo ajudará os alunos a compreender o tópico antes de começarem a atividade. Depois de adquirirem um conhecimento geral do tema, poderão iniciar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a ficha do aluno 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</w:t>
      </w:r>
      <w:r w:rsidR="009677CB"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imprima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uma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r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 o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aluno preencher. Tudo o que os alunos precisam para este recurso é uma caneta para completar a </w:t>
      </w:r>
      <w:r w:rsid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55D64F36" w14:textId="77777777" w:rsidR="0011169D" w:rsidRPr="009677CB" w:rsidRDefault="0011169D">
      <w:pPr>
        <w:shd w:val="clear" w:color="auto" w:fill="FFFFFF"/>
        <w:spacing w:after="225" w:line="24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19A9AD3A" w14:textId="7E675F86" w:rsidR="0011169D" w:rsidRDefault="00DF1CBB">
      <w:pPr>
        <w:pStyle w:val="Ttulo2"/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Perguntas </w:t>
      </w:r>
    </w:p>
    <w:p w14:paraId="1D673F0C" w14:textId="77777777" w:rsidR="0011169D" w:rsidRDefault="0011169D">
      <w:pPr>
        <w:spacing w:line="360" w:lineRule="auto"/>
        <w:jc w:val="both"/>
      </w:pPr>
    </w:p>
    <w:p w14:paraId="1CEA72F2" w14:textId="77777777" w:rsidR="0011169D" w:rsidRPr="009677CB" w:rsidRDefault="00DF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entende </w:t>
      </w:r>
      <w:r w:rsidRPr="009677CB">
        <w:rPr>
          <w:rFonts w:ascii="Quattrocento Sans" w:eastAsia="Quattrocento Sans" w:hAnsi="Quattrocento Sans" w:cs="Quattrocento Sans"/>
          <w:sz w:val="24"/>
          <w:szCs w:val="24"/>
          <w:lang w:val="pt-PT"/>
        </w:rPr>
        <w:t>sobre o</w:t>
      </w: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termo "competência de cidadania"?</w:t>
      </w:r>
    </w:p>
    <w:p w14:paraId="6948819B" w14:textId="77777777" w:rsidR="0011169D" w:rsidRPr="009677CB" w:rsidRDefault="00DF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Qual é a sua forma de arte favorita?</w:t>
      </w:r>
    </w:p>
    <w:p w14:paraId="1DA11364" w14:textId="77777777" w:rsidR="0011169D" w:rsidRPr="009677CB" w:rsidRDefault="00DF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Já alguma vez se perguntou que ligações tem a arte com a competência de cidadania?</w:t>
      </w:r>
    </w:p>
    <w:p w14:paraId="4771B560" w14:textId="77777777" w:rsidR="0011169D" w:rsidRPr="009677CB" w:rsidRDefault="00DF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9677CB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 tarefa é interessante para si?</w:t>
      </w:r>
    </w:p>
    <w:p w14:paraId="7047F9BD" w14:textId="14BAD5CB" w:rsidR="0011169D" w:rsidRPr="009677CB" w:rsidRDefault="00DF1CBB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1DD6B196" wp14:editId="50678E4C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77CB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11169D" w:rsidRPr="009677CB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FFF7" w14:textId="77777777" w:rsidR="00F44279" w:rsidRDefault="00F44279">
      <w:pPr>
        <w:spacing w:after="0" w:line="240" w:lineRule="auto"/>
      </w:pPr>
      <w:r>
        <w:separator/>
      </w:r>
    </w:p>
  </w:endnote>
  <w:endnote w:type="continuationSeparator" w:id="0">
    <w:p w14:paraId="2D4A169C" w14:textId="77777777" w:rsidR="00F44279" w:rsidRDefault="00F4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31DD" w14:textId="77777777" w:rsidR="0011169D" w:rsidRDefault="00111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3E19" w14:textId="77777777" w:rsidR="00F44279" w:rsidRDefault="00F44279">
      <w:pPr>
        <w:spacing w:after="0" w:line="240" w:lineRule="auto"/>
      </w:pPr>
      <w:r>
        <w:separator/>
      </w:r>
    </w:p>
  </w:footnote>
  <w:footnote w:type="continuationSeparator" w:id="0">
    <w:p w14:paraId="66C524FB" w14:textId="77777777" w:rsidR="00F44279" w:rsidRDefault="00F4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F50D" w14:textId="77777777" w:rsidR="0011169D" w:rsidRDefault="00111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AF2"/>
    <w:multiLevelType w:val="multilevel"/>
    <w:tmpl w:val="8284A1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160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9D"/>
    <w:rsid w:val="0011169D"/>
    <w:rsid w:val="0029148C"/>
    <w:rsid w:val="009677CB"/>
    <w:rsid w:val="00BE268F"/>
    <w:rsid w:val="00DF1CBB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78800"/>
  <w15:docId w15:val="{B7A99E47-B8A8-4D86-9A22-B24CA91E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9677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1gbfgjzZlyDKCSZcwYRbksVcQ==">CgMxLjA4AHIhMXI0OWZqdTM4NWFqSlQ1VjFhMjdueTlHVXZZbGNfN2ZR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547</Words>
  <Characters>2940</Characters>
  <Application>Microsoft Office Word</Application>
  <DocSecurity>0</DocSecurity>
  <Lines>196</Lines>
  <Paragraphs>94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2</cp:revision>
  <dcterms:created xsi:type="dcterms:W3CDTF">2023-08-07T13:59:00Z</dcterms:created>
  <dcterms:modified xsi:type="dcterms:W3CDTF">2023-12-04T17:24:00Z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