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28" w:rsidRDefault="00944DCD">
      <w:pPr>
        <w:tabs>
          <w:tab w:val="left" w:pos="900"/>
        </w:tabs>
      </w:pPr>
      <w:r>
        <w:rPr>
          <w:noProof/>
          <w:lang w:val="fr-FR"/>
        </w:rPr>
        <mc:AlternateContent>
          <mc:Choice Requires="wps">
            <w:drawing>
              <wp:anchor distT="45720" distB="45720" distL="114300" distR="114300" simplePos="0" relativeHeight="251658240" behindDoc="0" locked="0" layoutInCell="1" hidden="0" allowOverlap="1">
                <wp:simplePos x="0" y="0"/>
                <wp:positionH relativeFrom="column">
                  <wp:posOffset>1915795</wp:posOffset>
                </wp:positionH>
                <wp:positionV relativeFrom="paragraph">
                  <wp:posOffset>1597660</wp:posOffset>
                </wp:positionV>
                <wp:extent cx="4025900" cy="2258060"/>
                <wp:effectExtent l="0" t="0" r="0" b="889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4025900" cy="2258060"/>
                        </a:xfrm>
                        <a:prstGeom prst="rect">
                          <a:avLst/>
                        </a:prstGeom>
                        <a:noFill/>
                        <a:ln>
                          <a:noFill/>
                        </a:ln>
                      </wps:spPr>
                      <wps:txbx>
                        <w:txbxContent>
                          <w:p w:rsidR="005573D5" w:rsidRPr="005573D5" w:rsidRDefault="005573D5">
                            <w:pPr>
                              <w:spacing w:line="258" w:lineRule="auto"/>
                              <w:jc w:val="right"/>
                              <w:textDirection w:val="btLr"/>
                              <w:rPr>
                                <w:rFonts w:ascii="Bebas Neue" w:eastAsia="Bebas Neue" w:hAnsi="Bebas Neue" w:cs="Bebas Neue"/>
                                <w:color w:val="FFC000"/>
                                <w:sz w:val="64"/>
                                <w:lang w:val="fr-FR"/>
                              </w:rPr>
                            </w:pPr>
                            <w:r w:rsidRPr="005573D5">
                              <w:rPr>
                                <w:rFonts w:ascii="Bebas Neue" w:eastAsia="Bebas Neue" w:hAnsi="Bebas Neue" w:cs="Bebas Neue"/>
                                <w:color w:val="FFC000"/>
                                <w:sz w:val="64"/>
                                <w:lang w:val="fr-FR"/>
                              </w:rPr>
                              <w:t>L'art numérique</w:t>
                            </w:r>
                          </w:p>
                          <w:p w:rsidR="005573D5" w:rsidRDefault="005573D5">
                            <w:pPr>
                              <w:spacing w:line="258" w:lineRule="auto"/>
                              <w:jc w:val="right"/>
                              <w:textDirection w:val="btLr"/>
                              <w:rPr>
                                <w:rFonts w:ascii="Bebas Neue" w:eastAsia="Bebas Neue" w:hAnsi="Bebas Neue" w:cs="Bebas Neue"/>
                                <w:color w:val="000000"/>
                                <w:sz w:val="64"/>
                              </w:rPr>
                            </w:pPr>
                            <w:r w:rsidRPr="005573D5">
                              <w:rPr>
                                <w:rFonts w:ascii="Bebas Neue" w:eastAsia="Bebas Neue" w:hAnsi="Bebas Neue" w:cs="Bebas Neue"/>
                                <w:color w:val="000000"/>
                                <w:sz w:val="64"/>
                              </w:rPr>
                              <w:t xml:space="preserve">Manuel de </w:t>
                            </w:r>
                            <w:proofErr w:type="spellStart"/>
                            <w:r w:rsidRPr="005573D5">
                              <w:rPr>
                                <w:rFonts w:ascii="Bebas Neue" w:eastAsia="Bebas Neue" w:hAnsi="Bebas Neue" w:cs="Bebas Neue"/>
                                <w:color w:val="000000"/>
                                <w:sz w:val="64"/>
                              </w:rPr>
                              <w:t>l'éducateur</w:t>
                            </w:r>
                            <w:proofErr w:type="spellEnd"/>
                            <w:r w:rsidRPr="005573D5">
                              <w:rPr>
                                <w:rFonts w:ascii="Bebas Neue" w:eastAsia="Bebas Neue" w:hAnsi="Bebas Neue" w:cs="Bebas Neue"/>
                                <w:color w:val="000000"/>
                                <w:sz w:val="64"/>
                              </w:rPr>
                              <w:t xml:space="preserve"> </w:t>
                            </w:r>
                            <w:proofErr w:type="spellStart"/>
                            <w:r w:rsidRPr="005573D5">
                              <w:rPr>
                                <w:rFonts w:ascii="Bebas Neue" w:eastAsia="Bebas Neue" w:hAnsi="Bebas Neue" w:cs="Bebas Neue"/>
                                <w:color w:val="000000"/>
                                <w:sz w:val="64"/>
                              </w:rPr>
                              <w:t>d'adultes</w:t>
                            </w:r>
                            <w:proofErr w:type="spellEnd"/>
                          </w:p>
                          <w:p w:rsidR="00B83D28" w:rsidRPr="005573D5" w:rsidRDefault="00B83D28">
                            <w:pPr>
                              <w:spacing w:line="258" w:lineRule="auto"/>
                              <w:jc w:val="right"/>
                              <w:textDirection w:val="btLr"/>
                              <w:rPr>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50.85pt;margin-top:125.8pt;width:317pt;height:17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" filled="f" stroked="f">
                <v:textbox inset="2.53958mm,1.2694mm,2.53958mm,1.2694mm">
                  <w:txbxContent>
                    <w:p w:rsidR="005573D5" w:rsidRPr="005573D5" w:rsidRDefault="005573D5">
                      <w:pPr>
                        <w:spacing w:line="258" w:lineRule="auto"/>
                        <w:jc w:val="right"/>
                        <w:textDirection w:val="btLr"/>
                        <w:rPr>
                          <w:rFonts w:ascii="Bebas Neue" w:eastAsia="Bebas Neue" w:hAnsi="Bebas Neue" w:cs="Bebas Neue"/>
                          <w:color w:val="FFC000"/>
                          <w:sz w:val="64"/>
                          <w:lang w:val="fr-FR"/>
                        </w:rPr>
                      </w:pPr>
                      <w:r w:rsidRPr="005573D5">
                        <w:rPr>
                          <w:rFonts w:ascii="Bebas Neue" w:eastAsia="Bebas Neue" w:hAnsi="Bebas Neue" w:cs="Bebas Neue"/>
                          <w:color w:val="FFC000"/>
                          <w:sz w:val="64"/>
                          <w:lang w:val="fr-FR"/>
                        </w:rPr>
                        <w:t>L'art numérique</w:t>
                      </w:r>
                    </w:p>
                    <w:p w:rsidR="005573D5" w:rsidRDefault="005573D5">
                      <w:pPr>
                        <w:spacing w:line="258" w:lineRule="auto"/>
                        <w:jc w:val="right"/>
                        <w:textDirection w:val="btLr"/>
                        <w:rPr>
                          <w:rFonts w:ascii="Bebas Neue" w:eastAsia="Bebas Neue" w:hAnsi="Bebas Neue" w:cs="Bebas Neue"/>
                          <w:color w:val="000000"/>
                          <w:sz w:val="64"/>
                        </w:rPr>
                      </w:pPr>
                      <w:r w:rsidRPr="005573D5">
                        <w:rPr>
                          <w:rFonts w:ascii="Bebas Neue" w:eastAsia="Bebas Neue" w:hAnsi="Bebas Neue" w:cs="Bebas Neue"/>
                          <w:color w:val="000000"/>
                          <w:sz w:val="64"/>
                        </w:rPr>
                        <w:t xml:space="preserve">Manuel de </w:t>
                      </w:r>
                      <w:proofErr w:type="spellStart"/>
                      <w:r w:rsidRPr="005573D5">
                        <w:rPr>
                          <w:rFonts w:ascii="Bebas Neue" w:eastAsia="Bebas Neue" w:hAnsi="Bebas Neue" w:cs="Bebas Neue"/>
                          <w:color w:val="000000"/>
                          <w:sz w:val="64"/>
                        </w:rPr>
                        <w:t>l'éducateur</w:t>
                      </w:r>
                      <w:proofErr w:type="spellEnd"/>
                      <w:r w:rsidRPr="005573D5">
                        <w:rPr>
                          <w:rFonts w:ascii="Bebas Neue" w:eastAsia="Bebas Neue" w:hAnsi="Bebas Neue" w:cs="Bebas Neue"/>
                          <w:color w:val="000000"/>
                          <w:sz w:val="64"/>
                        </w:rPr>
                        <w:t xml:space="preserve"> </w:t>
                      </w:r>
                      <w:proofErr w:type="spellStart"/>
                      <w:r w:rsidRPr="005573D5">
                        <w:rPr>
                          <w:rFonts w:ascii="Bebas Neue" w:eastAsia="Bebas Neue" w:hAnsi="Bebas Neue" w:cs="Bebas Neue"/>
                          <w:color w:val="000000"/>
                          <w:sz w:val="64"/>
                        </w:rPr>
                        <w:t>d'adultes</w:t>
                      </w:r>
                      <w:proofErr w:type="spellEnd"/>
                    </w:p>
                    <w:p w:rsidR="00B83D28" w:rsidRPr="005573D5" w:rsidRDefault="00B83D28">
                      <w:pPr>
                        <w:spacing w:line="258" w:lineRule="auto"/>
                        <w:jc w:val="right"/>
                        <w:textDirection w:val="btLr"/>
                        <w:rPr>
                          <w:lang w:val="fr-FR"/>
                        </w:rPr>
                      </w:pPr>
                    </w:p>
                  </w:txbxContent>
                </v:textbox>
                <w10:wrap type="square"/>
              </v:rect>
            </w:pict>
          </mc:Fallback>
        </mc:AlternateContent>
      </w:r>
    </w:p>
    <w:p w:rsidR="00B83D28" w:rsidRDefault="00944DCD">
      <w:pPr>
        <w:tabs>
          <w:tab w:val="left" w:pos="900"/>
        </w:tabs>
      </w:pPr>
      <w:r>
        <w:rPr>
          <w:noProof/>
          <w:lang w:val="fr-FR"/>
        </w:rPr>
        <w:lastRenderedPageBreak/>
        <w:drawing>
          <wp:anchor distT="0" distB="0" distL="114300" distR="114300" simplePos="0" relativeHeight="251659264" behindDoc="0" locked="0" layoutInCell="1" hidden="0" allowOverlap="1">
            <wp:simplePos x="0" y="0"/>
            <wp:positionH relativeFrom="margin">
              <wp:posOffset>-932812</wp:posOffset>
            </wp:positionH>
            <wp:positionV relativeFrom="margin">
              <wp:posOffset>-953768</wp:posOffset>
            </wp:positionV>
            <wp:extent cx="7625715" cy="10782300"/>
            <wp:effectExtent l="0" t="0" r="0" b="0"/>
            <wp:wrapSquare wrapText="bothSides" distT="0" distB="0" distL="114300" distR="114300"/>
            <wp:docPr id="9"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9"/>
                    <a:srcRect/>
                    <a:stretch>
                      <a:fillRect/>
                    </a:stretch>
                  </pic:blipFill>
                  <pic:spPr>
                    <a:xfrm>
                      <a:off x="0" y="0"/>
                      <a:ext cx="7625715" cy="10782300"/>
                    </a:xfrm>
                    <a:prstGeom prst="rect">
                      <a:avLst/>
                    </a:prstGeom>
                    <a:ln/>
                  </pic:spPr>
                </pic:pic>
              </a:graphicData>
            </a:graphic>
          </wp:anchor>
        </w:drawing>
      </w:r>
    </w:p>
    <w:p w:rsidR="005573D5" w:rsidRPr="005573D5" w:rsidRDefault="005573D5">
      <w:pPr>
        <w:pStyle w:val="Titre2"/>
        <w:tabs>
          <w:tab w:val="left" w:pos="5341"/>
        </w:tabs>
        <w:jc w:val="center"/>
        <w:rPr>
          <w:rFonts w:ascii="Bebas Neue" w:eastAsia="Bebas Neue" w:hAnsi="Bebas Neue" w:cs="Bebas Neue"/>
          <w:color w:val="F5B335"/>
          <w:sz w:val="48"/>
          <w:szCs w:val="48"/>
          <w:lang w:val="fr-FR"/>
        </w:rPr>
      </w:pPr>
      <w:r w:rsidRPr="005573D5">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p>
    <w:p w:rsidR="005573D5" w:rsidRPr="005573D5" w:rsidRDefault="005573D5" w:rsidP="005573D5"/>
    <w:p w:rsidR="00B83D28" w:rsidRPr="005573D5" w:rsidRDefault="005573D5">
      <w:pPr>
        <w:pStyle w:val="Titre2"/>
        <w:tabs>
          <w:tab w:val="left" w:pos="5341"/>
        </w:tabs>
        <w:rPr>
          <w:rFonts w:ascii="Quattrocento Sans" w:eastAsia="Quattrocento Sans" w:hAnsi="Quattrocento Sans" w:cs="Quattrocento Sans"/>
          <w:b/>
          <w:color w:val="1F2126"/>
          <w:sz w:val="36"/>
          <w:szCs w:val="36"/>
          <w:lang w:val="fr-FR"/>
        </w:rPr>
      </w:pPr>
      <w:r w:rsidRPr="005573D5">
        <w:rPr>
          <w:rFonts w:ascii="Quattrocento Sans" w:eastAsia="Quattrocento Sans" w:hAnsi="Quattrocento Sans" w:cs="Quattrocento Sans"/>
          <w:b/>
          <w:color w:val="1F2126"/>
          <w:sz w:val="36"/>
          <w:szCs w:val="36"/>
          <w:lang w:val="fr-FR"/>
        </w:rPr>
        <w:t>Manuel de l'éducateur d'adultes</w:t>
      </w:r>
    </w:p>
    <w:p w:rsidR="00B83D28" w:rsidRPr="005573D5" w:rsidRDefault="00944DCD">
      <w:pPr>
        <w:rPr>
          <w:rFonts w:ascii="Quattrocento Sans" w:eastAsia="Quattrocento Sans" w:hAnsi="Quattrocento Sans" w:cs="Quattrocento Sans"/>
          <w:sz w:val="24"/>
          <w:szCs w:val="24"/>
          <w:lang w:val="fr-FR"/>
        </w:rPr>
      </w:pPr>
      <w:r w:rsidRPr="005573D5">
        <w:rPr>
          <w:rFonts w:ascii="Quattrocento Sans" w:eastAsia="Quattrocento Sans" w:hAnsi="Quattrocento Sans" w:cs="Quattrocento Sans"/>
          <w:sz w:val="24"/>
          <w:szCs w:val="24"/>
          <w:lang w:val="fr-FR"/>
        </w:rPr>
        <w:t>Plan</w:t>
      </w:r>
      <w:r w:rsidR="005573D5" w:rsidRPr="005573D5">
        <w:rPr>
          <w:rFonts w:ascii="Quattrocento Sans" w:eastAsia="Quattrocento Sans" w:hAnsi="Quattrocento Sans" w:cs="Quattrocento Sans"/>
          <w:sz w:val="24"/>
          <w:szCs w:val="24"/>
          <w:lang w:val="fr-FR"/>
        </w:rPr>
        <w:t xml:space="preserve"> de cours </w:t>
      </w:r>
    </w:p>
    <w:p w:rsidR="00B83D28" w:rsidRPr="005573D5" w:rsidRDefault="005573D5" w:rsidP="005573D5">
      <w:pPr>
        <w:spacing w:line="360" w:lineRule="auto"/>
        <w:jc w:val="both"/>
        <w:rPr>
          <w:rFonts w:ascii="Quattrocento Sans" w:eastAsia="Quattrocento Sans" w:hAnsi="Quattrocento Sans" w:cs="Quattrocento Sans"/>
          <w:color w:val="000000"/>
          <w:sz w:val="24"/>
          <w:szCs w:val="24"/>
          <w:lang w:val="fr-FR"/>
        </w:rPr>
      </w:pPr>
      <w:r w:rsidRPr="005573D5">
        <w:rPr>
          <w:rFonts w:ascii="Quattrocento Sans" w:eastAsia="Quattrocento Sans" w:hAnsi="Quattrocento Sans" w:cs="Quattrocento Sans"/>
          <w:color w:val="000000"/>
          <w:sz w:val="24"/>
          <w:szCs w:val="24"/>
          <w:lang w:val="fr-FR"/>
        </w:rPr>
        <w:t>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apprenants adultes peu qualifiés dans votre centre et dans votre communauté.  Ce petit manuel vous fournira des informations générales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ressource vidéo. Enfin, ce manuel vous présentera également des questions de débriefing que vous pourrez utiliser dans votre groupe d'apprenants adultes, afin d'évaluer la convivialité et la qualité de l'activité que vous avez réalisée avec eux.</w:t>
      </w:r>
    </w:p>
    <w:p w:rsidR="00B83D28" w:rsidRPr="005573D5" w:rsidRDefault="005573D5" w:rsidP="005573D5">
      <w:pPr>
        <w:spacing w:line="360" w:lineRule="auto"/>
        <w:jc w:val="both"/>
        <w:rPr>
          <w:rFonts w:ascii="Quattrocento Sans" w:eastAsia="Quattrocento Sans" w:hAnsi="Quattrocento Sans" w:cs="Quattrocento Sans"/>
          <w:i/>
          <w:color w:val="000000"/>
          <w:sz w:val="24"/>
          <w:szCs w:val="24"/>
          <w:lang w:val="fr-FR"/>
        </w:rPr>
      </w:pPr>
      <w:r w:rsidRPr="005573D5">
        <w:rPr>
          <w:rFonts w:ascii="Quattrocento Sans" w:eastAsia="Quattrocento Sans" w:hAnsi="Quattrocento Sans" w:cs="Quattrocento Sans"/>
          <w:color w:val="000000"/>
          <w:sz w:val="24"/>
          <w:szCs w:val="24"/>
          <w:lang w:val="fr-FR"/>
        </w:rPr>
        <w:t>Le thème de ce manuel concerne les ressources vidéo</w:t>
      </w:r>
      <w:r w:rsidRPr="005573D5">
        <w:rPr>
          <w:rFonts w:ascii="Quattrocento Sans" w:eastAsia="Quattrocento Sans" w:hAnsi="Quattrocento Sans" w:cs="Quattrocento Sans"/>
          <w:i/>
          <w:color w:val="000000"/>
          <w:sz w:val="24"/>
          <w:szCs w:val="24"/>
          <w:lang w:val="fr-FR"/>
        </w:rPr>
        <w:t xml:space="preserve"> Disciplines artistiques et Compétences numériques et sociales</w:t>
      </w:r>
    </w:p>
    <w:p w:rsidR="00B83D28" w:rsidRPr="005573D5" w:rsidRDefault="00B83D28">
      <w:pPr>
        <w:rPr>
          <w:rFonts w:ascii="Quattrocento Sans" w:eastAsia="Quattrocento Sans" w:hAnsi="Quattrocento Sans" w:cs="Quattrocento Sans"/>
          <w:i/>
          <w:color w:val="000000"/>
          <w:sz w:val="24"/>
          <w:szCs w:val="24"/>
          <w:lang w:val="fr-FR"/>
        </w:rPr>
      </w:pPr>
    </w:p>
    <w:p w:rsidR="00B83D28" w:rsidRPr="005573D5" w:rsidRDefault="00944DCD">
      <w:pPr>
        <w:pStyle w:val="Titre2"/>
        <w:rPr>
          <w:rFonts w:ascii="Quattrocento Sans" w:eastAsia="Quattrocento Sans" w:hAnsi="Quattrocento Sans" w:cs="Quattrocento Sans"/>
          <w:sz w:val="24"/>
          <w:szCs w:val="24"/>
          <w:lang w:val="fr-FR"/>
        </w:rPr>
      </w:pPr>
      <w:r w:rsidRPr="005573D5">
        <w:rPr>
          <w:rFonts w:ascii="Quattrocento Sans" w:eastAsia="Quattrocento Sans" w:hAnsi="Quattrocento Sans" w:cs="Quattrocento Sans"/>
          <w:sz w:val="24"/>
          <w:szCs w:val="24"/>
          <w:lang w:val="fr-FR"/>
        </w:rPr>
        <w:t xml:space="preserve">Introduction </w:t>
      </w:r>
      <w:r w:rsidR="005573D5" w:rsidRPr="005573D5">
        <w:rPr>
          <w:rFonts w:ascii="Quattrocento Sans" w:eastAsia="Quattrocento Sans" w:hAnsi="Quattrocento Sans" w:cs="Quattrocento Sans"/>
          <w:sz w:val="24"/>
          <w:szCs w:val="24"/>
          <w:lang w:val="fr-FR"/>
        </w:rPr>
        <w:t xml:space="preserve">au sujet </w:t>
      </w:r>
    </w:p>
    <w:p w:rsidR="00B83D28" w:rsidRDefault="00B83D28">
      <w:pPr>
        <w:spacing w:line="360" w:lineRule="auto"/>
        <w:jc w:val="both"/>
      </w:pPr>
    </w:p>
    <w:p w:rsidR="005573D5" w:rsidRPr="005573D5" w:rsidRDefault="005573D5" w:rsidP="005573D5">
      <w:pPr>
        <w:spacing w:line="360" w:lineRule="auto"/>
        <w:jc w:val="both"/>
        <w:rPr>
          <w:rFonts w:ascii="Quattrocento Sans" w:eastAsia="Quattrocento Sans" w:hAnsi="Quattrocento Sans" w:cs="Quattrocento Sans"/>
          <w:sz w:val="24"/>
          <w:szCs w:val="24"/>
          <w:lang w:val="fr-FR"/>
        </w:rPr>
      </w:pPr>
      <w:r w:rsidRPr="005573D5">
        <w:rPr>
          <w:rFonts w:ascii="Quattrocento Sans" w:eastAsia="Quattrocento Sans" w:hAnsi="Quattrocento Sans" w:cs="Quattrocento Sans"/>
          <w:sz w:val="24"/>
          <w:szCs w:val="24"/>
          <w:lang w:val="fr-FR"/>
        </w:rPr>
        <w:t>L'art numérique est un domaine captivant qui fusionne la créativité et la technologie, redéfinissant l'expression artistique. En tant qu'éducateur, vous jouez un rôle crucial en guidant les apprenants adultes peu qualifiés dans ce voyage transformateur. Les ressources vidéo et les fiches d'activité de la suite de ressources de micro-apprentissage sont conçues pour responsabiliser les apprenants, en favorisant leur compréhension des compétences artistiques numériques.</w:t>
      </w:r>
    </w:p>
    <w:p w:rsidR="005573D5" w:rsidRPr="005573D5" w:rsidRDefault="005573D5" w:rsidP="005573D5">
      <w:pPr>
        <w:spacing w:line="360" w:lineRule="auto"/>
        <w:jc w:val="both"/>
        <w:rPr>
          <w:rFonts w:ascii="Quattrocento Sans" w:eastAsia="Quattrocento Sans" w:hAnsi="Quattrocento Sans" w:cs="Quattrocento Sans"/>
          <w:sz w:val="24"/>
          <w:szCs w:val="24"/>
          <w:lang w:val="fr-FR"/>
        </w:rPr>
      </w:pPr>
    </w:p>
    <w:p w:rsidR="005573D5" w:rsidRDefault="005573D5" w:rsidP="005573D5">
      <w:pPr>
        <w:spacing w:line="360" w:lineRule="auto"/>
        <w:jc w:val="both"/>
        <w:rPr>
          <w:rFonts w:ascii="Quattrocento Sans" w:eastAsia="Quattrocento Sans" w:hAnsi="Quattrocento Sans" w:cs="Quattrocento Sans"/>
          <w:sz w:val="24"/>
          <w:szCs w:val="24"/>
          <w:lang w:val="fr-FR"/>
        </w:rPr>
      </w:pPr>
      <w:r w:rsidRPr="005573D5">
        <w:rPr>
          <w:rFonts w:ascii="Quattrocento Sans" w:eastAsia="Quattrocento Sans" w:hAnsi="Quattrocento Sans" w:cs="Quattrocento Sans"/>
          <w:sz w:val="24"/>
          <w:szCs w:val="24"/>
          <w:lang w:val="fr-FR"/>
        </w:rPr>
        <w:lastRenderedPageBreak/>
        <w:t>Les dimensions pratiques et théoriques de l'art numérique ont un impact sur la culture, la société et le développement personnel. Grâce à ce manuel, vous naviguerez dans l'intégration de la technologie et de la créativité, enrichissant les compétences des apprenants conformément à la compétence clé de l'UE pour l'éducation et la formation tout au long de la vie.</w:t>
      </w:r>
    </w:p>
    <w:p w:rsidR="00B83D28" w:rsidRPr="005573D5" w:rsidRDefault="00B83D28">
      <w:pPr>
        <w:rPr>
          <w:rFonts w:ascii="Quattrocento Sans" w:eastAsia="Quattrocento Sans" w:hAnsi="Quattrocento Sans" w:cs="Quattrocento Sans"/>
          <w:sz w:val="24"/>
          <w:szCs w:val="24"/>
          <w:lang w:val="fr-FR"/>
        </w:rPr>
      </w:pPr>
    </w:p>
    <w:p w:rsidR="00B83D28" w:rsidRPr="005573D5" w:rsidRDefault="00944DCD">
      <w:pPr>
        <w:pStyle w:val="Titre2"/>
        <w:rPr>
          <w:rFonts w:ascii="Quattrocento Sans" w:eastAsia="Quattrocento Sans" w:hAnsi="Quattrocento Sans" w:cs="Quattrocento Sans"/>
          <w:sz w:val="24"/>
          <w:szCs w:val="24"/>
          <w:lang w:val="fr-FR"/>
        </w:rPr>
      </w:pPr>
      <w:r w:rsidRPr="005573D5">
        <w:rPr>
          <w:rFonts w:ascii="Quattrocento Sans" w:eastAsia="Quattrocento Sans" w:hAnsi="Quattrocento Sans" w:cs="Quattrocento Sans"/>
          <w:sz w:val="24"/>
          <w:szCs w:val="24"/>
          <w:lang w:val="fr-FR"/>
        </w:rPr>
        <w:t xml:space="preserve">Introduction </w:t>
      </w:r>
      <w:r w:rsidR="005573D5" w:rsidRPr="005573D5">
        <w:rPr>
          <w:rFonts w:ascii="Quattrocento Sans" w:eastAsia="Quattrocento Sans" w:hAnsi="Quattrocento Sans" w:cs="Quattrocento Sans"/>
          <w:sz w:val="24"/>
          <w:szCs w:val="24"/>
          <w:lang w:val="fr-FR"/>
        </w:rPr>
        <w:t xml:space="preserve">à l’activité </w:t>
      </w:r>
    </w:p>
    <w:p w:rsidR="00B83D28" w:rsidRPr="005573D5" w:rsidRDefault="00B83D28">
      <w:pPr>
        <w:rPr>
          <w:lang w:val="fr-FR"/>
        </w:rPr>
      </w:pPr>
    </w:p>
    <w:p w:rsidR="005573D5" w:rsidRDefault="005573D5">
      <w:pPr>
        <w:spacing w:line="360" w:lineRule="auto"/>
        <w:jc w:val="both"/>
        <w:rPr>
          <w:rFonts w:ascii="Quattrocento Sans" w:eastAsia="Quattrocento Sans" w:hAnsi="Quattrocento Sans" w:cs="Quattrocento Sans"/>
          <w:sz w:val="24"/>
          <w:szCs w:val="24"/>
          <w:lang w:val="fr-FR"/>
        </w:rPr>
      </w:pPr>
      <w:r w:rsidRPr="005573D5">
        <w:rPr>
          <w:rFonts w:ascii="Quattrocento Sans" w:eastAsia="Quattrocento Sans" w:hAnsi="Quattrocento Sans" w:cs="Quattrocento Sans"/>
          <w:sz w:val="24"/>
          <w:szCs w:val="24"/>
          <w:lang w:val="fr-FR"/>
        </w:rPr>
        <w:t>L'activité que nous présentons s'articule autour de l'exploration des nuances de l'art numérique et de son application pratique. Une étude de cas et la fiche d'activité qui l'accompagne dans le document de l'apprenant permettent aux apprenants de saisir l'essence de l'art numérique et ses implications plus larges. À la fin de l'activité, les apprenants auront non seulement compris le sujet, mais aussi acquis des connaissances pratiques.</w:t>
      </w:r>
    </w:p>
    <w:p w:rsidR="00B83D28" w:rsidRDefault="005573D5">
      <w:pPr>
        <w:pStyle w:val="Titre2"/>
        <w:rPr>
          <w:rFonts w:ascii="Quattrocento Sans" w:eastAsia="Quattrocento Sans" w:hAnsi="Quattrocento Sans" w:cs="Quattrocento Sans"/>
          <w:sz w:val="24"/>
          <w:szCs w:val="24"/>
          <w:lang w:val="fr-FR"/>
        </w:rPr>
      </w:pPr>
      <w:r w:rsidRPr="005573D5">
        <w:rPr>
          <w:rFonts w:ascii="Quattrocento Sans" w:eastAsia="Quattrocento Sans" w:hAnsi="Quattrocento Sans" w:cs="Quattrocento Sans"/>
          <w:sz w:val="24"/>
          <w:szCs w:val="24"/>
          <w:lang w:val="fr-FR"/>
        </w:rPr>
        <w:t xml:space="preserve">Utiliser cette ressource avec un groupe </w:t>
      </w:r>
    </w:p>
    <w:p w:rsidR="005573D5" w:rsidRPr="005573D5" w:rsidRDefault="005573D5" w:rsidP="005573D5">
      <w:pPr>
        <w:rPr>
          <w:lang w:val="fr-FR"/>
        </w:rPr>
      </w:pPr>
    </w:p>
    <w:p w:rsidR="005573D5" w:rsidRPr="005573D5" w:rsidRDefault="005573D5" w:rsidP="005573D5">
      <w:pPr>
        <w:shd w:val="clear" w:color="auto" w:fill="FFFFFF"/>
        <w:spacing w:after="225" w:line="360" w:lineRule="auto"/>
        <w:jc w:val="both"/>
        <w:rPr>
          <w:rFonts w:ascii="Quattrocento Sans" w:eastAsia="Quattrocento Sans" w:hAnsi="Quattrocento Sans" w:cs="Quattrocento Sans"/>
          <w:color w:val="000000"/>
          <w:sz w:val="24"/>
          <w:szCs w:val="24"/>
          <w:lang w:val="fr-FR"/>
        </w:rPr>
      </w:pPr>
      <w:r w:rsidRPr="005573D5">
        <w:rPr>
          <w:rFonts w:ascii="Quattrocento Sans" w:eastAsia="Quattrocento Sans" w:hAnsi="Quattrocento Sans" w:cs="Quattrocento Sans"/>
          <w:color w:val="000000"/>
          <w:sz w:val="24"/>
          <w:szCs w:val="24"/>
          <w:lang w:val="fr-FR"/>
        </w:rPr>
        <w:t>Pour utiliser cette ressource avec les apprenants adultes de votre groupe local, nous vous recommandons de commencer par leur montrer la ressource vidéo pour introduire le thème des disciplines artistiques et des compétences numériques et sociales. Cette vidéo aidera les apprenants à comprendre le sujet avant de commencer l'activité du polycopié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Il faut compter une heure pour compléter cette ressource.</w:t>
      </w:r>
    </w:p>
    <w:p w:rsidR="005573D5" w:rsidRPr="005573D5" w:rsidRDefault="005573D5" w:rsidP="005573D5">
      <w:pPr>
        <w:shd w:val="clear" w:color="auto" w:fill="FFFFFF"/>
        <w:spacing w:after="225" w:line="360" w:lineRule="auto"/>
        <w:jc w:val="both"/>
        <w:rPr>
          <w:rFonts w:ascii="Quattrocento Sans" w:eastAsia="Quattrocento Sans" w:hAnsi="Quattrocento Sans" w:cs="Quattrocento Sans"/>
          <w:color w:val="000000"/>
          <w:sz w:val="24"/>
          <w:szCs w:val="24"/>
          <w:lang w:val="fr-FR"/>
        </w:rPr>
      </w:pPr>
      <w:r w:rsidRPr="005573D5">
        <w:rPr>
          <w:rFonts w:ascii="Quattrocento Sans" w:eastAsia="Quattrocento Sans" w:hAnsi="Quattrocento Sans" w:cs="Quattrocento Sans"/>
          <w:color w:val="000000"/>
          <w:sz w:val="24"/>
          <w:szCs w:val="24"/>
          <w:lang w:val="fr-FR"/>
        </w:rPr>
        <w:t>Pour une utilisation optimale de cette ressource, suivez les étapes suivantes :</w:t>
      </w:r>
    </w:p>
    <w:p w:rsidR="005573D5" w:rsidRPr="005573D5" w:rsidRDefault="005573D5" w:rsidP="005573D5">
      <w:pPr>
        <w:shd w:val="clear" w:color="auto" w:fill="FFFFFF"/>
        <w:spacing w:after="225" w:line="360" w:lineRule="auto"/>
        <w:jc w:val="both"/>
        <w:rPr>
          <w:rFonts w:ascii="Quattrocento Sans" w:eastAsia="Quattrocento Sans" w:hAnsi="Quattrocento Sans" w:cs="Quattrocento Sans"/>
          <w:color w:val="000000"/>
          <w:sz w:val="24"/>
          <w:szCs w:val="24"/>
          <w:lang w:val="fr-FR"/>
        </w:rPr>
      </w:pPr>
      <w:r w:rsidRPr="005573D5">
        <w:rPr>
          <w:rFonts w:ascii="Quattrocento Sans" w:eastAsia="Quattrocento Sans" w:hAnsi="Quattrocento Sans" w:cs="Quattrocento Sans"/>
          <w:color w:val="000000"/>
          <w:sz w:val="24"/>
          <w:szCs w:val="24"/>
          <w:lang w:val="fr-FR"/>
        </w:rPr>
        <w:t>Introduction : Commencez par présenter la ressource vidéo qui introduit le thème de l'art numérique. Cela permet aux apprenants d'acquérir une compréhension de base avant de passer à l'activité.</w:t>
      </w:r>
    </w:p>
    <w:p w:rsidR="005573D5" w:rsidRDefault="005573D5" w:rsidP="005573D5">
      <w:pPr>
        <w:shd w:val="clear" w:color="auto" w:fill="FFFFFF"/>
        <w:spacing w:after="225" w:line="360" w:lineRule="auto"/>
        <w:jc w:val="both"/>
        <w:rPr>
          <w:rFonts w:ascii="Quattrocento Sans" w:eastAsia="Quattrocento Sans" w:hAnsi="Quattrocento Sans" w:cs="Quattrocento Sans"/>
          <w:color w:val="000000"/>
          <w:sz w:val="24"/>
          <w:szCs w:val="24"/>
          <w:lang w:val="fr-FR"/>
        </w:rPr>
      </w:pPr>
      <w:r w:rsidRPr="005573D5">
        <w:rPr>
          <w:rFonts w:ascii="Quattrocento Sans" w:eastAsia="Quattrocento Sans" w:hAnsi="Quattrocento Sans" w:cs="Quattrocento Sans"/>
          <w:color w:val="000000"/>
          <w:sz w:val="24"/>
          <w:szCs w:val="24"/>
          <w:lang w:val="fr-FR"/>
        </w:rPr>
        <w:t xml:space="preserve">Mise en œuvre de l'activité : Distribuez un document par apprenant. Tout ce dont ils ont besoin, c'est de stylos pour le document et d'un accès à un ordinateur pour </w:t>
      </w:r>
      <w:r w:rsidRPr="005573D5">
        <w:rPr>
          <w:rFonts w:ascii="Quattrocento Sans" w:eastAsia="Quattrocento Sans" w:hAnsi="Quattrocento Sans" w:cs="Quattrocento Sans"/>
          <w:color w:val="000000"/>
          <w:sz w:val="24"/>
          <w:szCs w:val="24"/>
          <w:lang w:val="fr-FR"/>
        </w:rPr>
        <w:lastRenderedPageBreak/>
        <w:t>visionner la vidéo. Le polycopié les guidera dans l'exploration des concepts de l'art numérique et de ses applications dans le monde réel.</w:t>
      </w:r>
    </w:p>
    <w:p w:rsidR="00B83D28" w:rsidRPr="005573D5" w:rsidRDefault="005573D5" w:rsidP="005573D5">
      <w:pPr>
        <w:shd w:val="clear" w:color="auto" w:fill="FFFFFF"/>
        <w:spacing w:after="225" w:line="360" w:lineRule="auto"/>
        <w:jc w:val="both"/>
        <w:rPr>
          <w:rFonts w:ascii="Quattrocento Sans" w:eastAsia="Quattrocento Sans" w:hAnsi="Quattrocento Sans" w:cs="Quattrocento Sans"/>
          <w:color w:val="000000"/>
          <w:sz w:val="24"/>
          <w:szCs w:val="24"/>
          <w:lang w:val="fr-FR"/>
        </w:rPr>
      </w:pPr>
      <w:r w:rsidRPr="005573D5">
        <w:rPr>
          <w:rFonts w:ascii="Quattrocento Sans" w:eastAsia="Quattrocento Sans" w:hAnsi="Quattrocento Sans" w:cs="Quattrocento Sans"/>
          <w:color w:val="000000"/>
          <w:sz w:val="24"/>
          <w:szCs w:val="24"/>
          <w:lang w:val="fr-FR"/>
        </w:rPr>
        <w:t>Temps alloué : Allouez une heure pour l'ensemble du processus, ce qui permettra aux apprenants d'absorber le contenu de la vidéo et de s'engager dans</w:t>
      </w:r>
      <w:r>
        <w:rPr>
          <w:rFonts w:ascii="Quattrocento Sans" w:eastAsia="Quattrocento Sans" w:hAnsi="Quattrocento Sans" w:cs="Quattrocento Sans"/>
          <w:color w:val="000000"/>
          <w:sz w:val="24"/>
          <w:szCs w:val="24"/>
          <w:lang w:val="fr-FR"/>
        </w:rPr>
        <w:t xml:space="preserve"> l'activité de manière efficace</w:t>
      </w:r>
      <w:r w:rsidR="00944DCD" w:rsidRPr="005573D5">
        <w:rPr>
          <w:rFonts w:ascii="Quattrocento Sans" w:eastAsia="Quattrocento Sans" w:hAnsi="Quattrocento Sans" w:cs="Quattrocento Sans"/>
          <w:color w:val="000000"/>
          <w:sz w:val="24"/>
          <w:szCs w:val="24"/>
          <w:lang w:val="fr-FR"/>
        </w:rPr>
        <w:t>.</w:t>
      </w:r>
    </w:p>
    <w:p w:rsidR="00B83D28" w:rsidRPr="005573D5" w:rsidRDefault="00944DCD">
      <w:pPr>
        <w:pStyle w:val="Titre2"/>
        <w:spacing w:line="360" w:lineRule="auto"/>
        <w:rPr>
          <w:rFonts w:ascii="Quattrocento Sans" w:eastAsia="Quattrocento Sans" w:hAnsi="Quattrocento Sans" w:cs="Quattrocento Sans"/>
          <w:sz w:val="24"/>
          <w:szCs w:val="24"/>
          <w:lang w:val="fr-FR"/>
        </w:rPr>
      </w:pPr>
      <w:r w:rsidRPr="005573D5">
        <w:rPr>
          <w:rFonts w:ascii="Quattrocento Sans" w:eastAsia="Quattrocento Sans" w:hAnsi="Quattrocento Sans" w:cs="Quattrocento Sans"/>
          <w:sz w:val="24"/>
          <w:szCs w:val="24"/>
          <w:lang w:val="fr-FR"/>
        </w:rPr>
        <w:t>Questions</w:t>
      </w:r>
      <w:r w:rsidR="005573D5" w:rsidRPr="005573D5">
        <w:rPr>
          <w:rFonts w:ascii="Quattrocento Sans" w:eastAsia="Quattrocento Sans" w:hAnsi="Quattrocento Sans" w:cs="Quattrocento Sans"/>
          <w:sz w:val="24"/>
          <w:szCs w:val="24"/>
          <w:lang w:val="fr-FR"/>
        </w:rPr>
        <w:t xml:space="preserve"> de débriefing</w:t>
      </w:r>
      <w:bookmarkStart w:id="0" w:name="_GoBack"/>
      <w:bookmarkEnd w:id="0"/>
      <w:r w:rsidR="005573D5" w:rsidRPr="005573D5">
        <w:rPr>
          <w:rFonts w:ascii="Quattrocento Sans" w:eastAsia="Quattrocento Sans" w:hAnsi="Quattrocento Sans" w:cs="Quattrocento Sans"/>
          <w:sz w:val="24"/>
          <w:szCs w:val="24"/>
          <w:lang w:val="fr-FR"/>
        </w:rPr>
        <w:t xml:space="preserve"> </w:t>
      </w:r>
    </w:p>
    <w:p w:rsidR="00B83D28" w:rsidRDefault="00B83D28">
      <w:pPr>
        <w:spacing w:line="360" w:lineRule="auto"/>
      </w:pPr>
    </w:p>
    <w:p w:rsidR="005573D5" w:rsidRPr="005573D5" w:rsidRDefault="005573D5" w:rsidP="005573D5">
      <w:pPr>
        <w:spacing w:line="360" w:lineRule="auto"/>
        <w:rPr>
          <w:rFonts w:ascii="Quattrocento Sans" w:eastAsia="Quattrocento Sans" w:hAnsi="Quattrocento Sans" w:cs="Quattrocento Sans"/>
          <w:sz w:val="24"/>
          <w:szCs w:val="24"/>
          <w:lang w:val="fr-FR"/>
        </w:rPr>
      </w:pPr>
      <w:r w:rsidRPr="005573D5">
        <w:rPr>
          <w:rFonts w:ascii="Quattrocento Sans" w:eastAsia="Quattrocento Sans" w:hAnsi="Quattrocento Sans" w:cs="Quattrocento Sans"/>
          <w:sz w:val="24"/>
          <w:szCs w:val="24"/>
          <w:lang w:val="fr-FR"/>
        </w:rPr>
        <w:t>Pour améliorer l'expérience d'apprentissage, engagez les apprenants avec ces questions de débriefing :</w:t>
      </w:r>
    </w:p>
    <w:p w:rsidR="005573D5" w:rsidRPr="005573D5" w:rsidRDefault="005573D5" w:rsidP="005573D5">
      <w:pPr>
        <w:spacing w:line="360" w:lineRule="auto"/>
        <w:rPr>
          <w:rFonts w:ascii="Quattrocento Sans" w:eastAsia="Quattrocento Sans" w:hAnsi="Quattrocento Sans" w:cs="Quattrocento Sans"/>
          <w:sz w:val="24"/>
          <w:szCs w:val="24"/>
          <w:lang w:val="fr-FR"/>
        </w:rPr>
      </w:pPr>
    </w:p>
    <w:p w:rsidR="005573D5" w:rsidRPr="005573D5" w:rsidRDefault="005573D5" w:rsidP="005573D5">
      <w:pPr>
        <w:spacing w:line="360" w:lineRule="auto"/>
        <w:rPr>
          <w:rFonts w:ascii="Quattrocento Sans" w:eastAsia="Quattrocento Sans" w:hAnsi="Quattrocento Sans" w:cs="Quattrocento Sans"/>
          <w:sz w:val="24"/>
          <w:szCs w:val="24"/>
          <w:lang w:val="fr-FR"/>
        </w:rPr>
      </w:pPr>
      <w:r w:rsidRPr="005573D5">
        <w:rPr>
          <w:rFonts w:ascii="Arial" w:eastAsia="Quattrocento Sans" w:hAnsi="Arial" w:cs="Arial"/>
          <w:sz w:val="24"/>
          <w:szCs w:val="24"/>
          <w:lang w:val="fr-FR"/>
        </w:rPr>
        <w:t>●</w:t>
      </w:r>
      <w:r w:rsidRPr="005573D5">
        <w:rPr>
          <w:rFonts w:ascii="Quattrocento Sans" w:eastAsia="Quattrocento Sans" w:hAnsi="Quattrocento Sans" w:cs="Quattrocento Sans"/>
          <w:sz w:val="24"/>
          <w:szCs w:val="24"/>
          <w:lang w:val="fr-FR"/>
        </w:rPr>
        <w:t xml:space="preserve"> Quels aspects de l'art num</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rique vous ont le plus surpris ?</w:t>
      </w:r>
    </w:p>
    <w:p w:rsidR="005573D5" w:rsidRPr="005573D5" w:rsidRDefault="005573D5" w:rsidP="005573D5">
      <w:pPr>
        <w:spacing w:line="360" w:lineRule="auto"/>
        <w:rPr>
          <w:rFonts w:ascii="Quattrocento Sans" w:eastAsia="Quattrocento Sans" w:hAnsi="Quattrocento Sans" w:cs="Quattrocento Sans"/>
          <w:sz w:val="24"/>
          <w:szCs w:val="24"/>
          <w:lang w:val="fr-FR"/>
        </w:rPr>
      </w:pPr>
      <w:r w:rsidRPr="005573D5">
        <w:rPr>
          <w:rFonts w:ascii="Arial" w:eastAsia="Quattrocento Sans" w:hAnsi="Arial" w:cs="Arial"/>
          <w:sz w:val="24"/>
          <w:szCs w:val="24"/>
          <w:lang w:val="fr-FR"/>
        </w:rPr>
        <w:t>●</w:t>
      </w:r>
      <w:r w:rsidRPr="005573D5">
        <w:rPr>
          <w:rFonts w:ascii="Quattrocento Sans" w:eastAsia="Quattrocento Sans" w:hAnsi="Quattrocento Sans" w:cs="Quattrocento Sans"/>
          <w:sz w:val="24"/>
          <w:szCs w:val="24"/>
          <w:lang w:val="fr-FR"/>
        </w:rPr>
        <w:t xml:space="preserve"> Comment envisagez-vous d'int</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grer les techniques num</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riques dans vos propres activit</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s cr</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atives ?</w:t>
      </w:r>
    </w:p>
    <w:p w:rsidR="005573D5" w:rsidRPr="005573D5" w:rsidRDefault="005573D5" w:rsidP="005573D5">
      <w:pPr>
        <w:spacing w:line="360" w:lineRule="auto"/>
        <w:rPr>
          <w:rFonts w:ascii="Quattrocento Sans" w:eastAsia="Quattrocento Sans" w:hAnsi="Quattrocento Sans" w:cs="Quattrocento Sans"/>
          <w:sz w:val="24"/>
          <w:szCs w:val="24"/>
          <w:lang w:val="fr-FR"/>
        </w:rPr>
      </w:pPr>
      <w:r w:rsidRPr="005573D5">
        <w:rPr>
          <w:rFonts w:ascii="Arial" w:eastAsia="Quattrocento Sans" w:hAnsi="Arial" w:cs="Arial"/>
          <w:sz w:val="24"/>
          <w:szCs w:val="24"/>
          <w:lang w:val="fr-FR"/>
        </w:rPr>
        <w:t>●</w:t>
      </w:r>
      <w:r w:rsidRPr="005573D5">
        <w:rPr>
          <w:rFonts w:ascii="Quattrocento Sans" w:eastAsia="Quattrocento Sans" w:hAnsi="Quattrocento Sans" w:cs="Quattrocento Sans"/>
          <w:sz w:val="24"/>
          <w:szCs w:val="24"/>
          <w:lang w:val="fr-FR"/>
        </w:rPr>
        <w:t xml:space="preserve"> De quelle mani</w:t>
      </w:r>
      <w:r w:rsidRPr="005573D5">
        <w:rPr>
          <w:rFonts w:ascii="___WRD_EMBED_SUB_42" w:eastAsia="Quattrocento Sans" w:hAnsi="___WRD_EMBED_SUB_42" w:cs="___WRD_EMBED_SUB_42"/>
          <w:sz w:val="24"/>
          <w:szCs w:val="24"/>
          <w:lang w:val="fr-FR"/>
        </w:rPr>
        <w:t>è</w:t>
      </w:r>
      <w:r w:rsidRPr="005573D5">
        <w:rPr>
          <w:rFonts w:ascii="Quattrocento Sans" w:eastAsia="Quattrocento Sans" w:hAnsi="Quattrocento Sans" w:cs="Quattrocento Sans"/>
          <w:sz w:val="24"/>
          <w:szCs w:val="24"/>
          <w:lang w:val="fr-FR"/>
        </w:rPr>
        <w:t>re l'art num</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 xml:space="preserve">rique peut-il contribuer </w:t>
      </w:r>
      <w:r w:rsidRPr="005573D5">
        <w:rPr>
          <w:rFonts w:ascii="___WRD_EMBED_SUB_42" w:eastAsia="Quattrocento Sans" w:hAnsi="___WRD_EMBED_SUB_42" w:cs="___WRD_EMBED_SUB_42"/>
          <w:sz w:val="24"/>
          <w:szCs w:val="24"/>
          <w:lang w:val="fr-FR"/>
        </w:rPr>
        <w:t>à</w:t>
      </w:r>
      <w:r w:rsidRPr="005573D5">
        <w:rPr>
          <w:rFonts w:ascii="Quattrocento Sans" w:eastAsia="Quattrocento Sans" w:hAnsi="Quattrocento Sans" w:cs="Quattrocento Sans"/>
          <w:sz w:val="24"/>
          <w:szCs w:val="24"/>
          <w:lang w:val="fr-FR"/>
        </w:rPr>
        <w:t xml:space="preserve"> l'expression culturelle et au commentaire social ?</w:t>
      </w:r>
    </w:p>
    <w:p w:rsidR="005573D5" w:rsidRPr="005573D5" w:rsidRDefault="005573D5" w:rsidP="005573D5">
      <w:pPr>
        <w:spacing w:line="360" w:lineRule="auto"/>
        <w:rPr>
          <w:rFonts w:ascii="Quattrocento Sans" w:eastAsia="Quattrocento Sans" w:hAnsi="Quattrocento Sans" w:cs="Quattrocento Sans"/>
          <w:sz w:val="24"/>
          <w:szCs w:val="24"/>
          <w:lang w:val="fr-FR"/>
        </w:rPr>
      </w:pPr>
      <w:r w:rsidRPr="005573D5">
        <w:rPr>
          <w:rFonts w:ascii="Arial" w:eastAsia="Quattrocento Sans" w:hAnsi="Arial" w:cs="Arial"/>
          <w:sz w:val="24"/>
          <w:szCs w:val="24"/>
          <w:lang w:val="fr-FR"/>
        </w:rPr>
        <w:t>●</w:t>
      </w:r>
      <w:r w:rsidRPr="005573D5">
        <w:rPr>
          <w:rFonts w:ascii="Quattrocento Sans" w:eastAsia="Quattrocento Sans" w:hAnsi="Quattrocento Sans" w:cs="Quattrocento Sans"/>
          <w:sz w:val="24"/>
          <w:szCs w:val="24"/>
          <w:lang w:val="fr-FR"/>
        </w:rPr>
        <w:t xml:space="preserve"> L'activit</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 xml:space="preserve"> vous a-t-elle permis de mieux comprendre l'impact de l'art num</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rique sur la soci</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t</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 xml:space="preserve"> ?</w:t>
      </w:r>
    </w:p>
    <w:p w:rsidR="005573D5" w:rsidRDefault="005573D5" w:rsidP="005573D5">
      <w:pPr>
        <w:spacing w:line="360" w:lineRule="auto"/>
        <w:rPr>
          <w:rFonts w:ascii="Quattrocento Sans" w:eastAsia="Quattrocento Sans" w:hAnsi="Quattrocento Sans" w:cs="Quattrocento Sans"/>
          <w:sz w:val="24"/>
          <w:szCs w:val="24"/>
          <w:lang w:val="fr-FR"/>
        </w:rPr>
      </w:pPr>
      <w:r w:rsidRPr="005573D5">
        <w:rPr>
          <w:rFonts w:ascii="Arial" w:eastAsia="Quattrocento Sans" w:hAnsi="Arial" w:cs="Arial"/>
          <w:sz w:val="24"/>
          <w:szCs w:val="24"/>
          <w:lang w:val="fr-FR"/>
        </w:rPr>
        <w:t>●</w:t>
      </w:r>
      <w:r w:rsidRPr="005573D5">
        <w:rPr>
          <w:rFonts w:ascii="Quattrocento Sans" w:eastAsia="Quattrocento Sans" w:hAnsi="Quattrocento Sans" w:cs="Quattrocento Sans"/>
          <w:sz w:val="24"/>
          <w:szCs w:val="24"/>
          <w:lang w:val="fr-FR"/>
        </w:rPr>
        <w:t xml:space="preserve"> Comment pourriez-vous appliquer des consid</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 xml:space="preserve">rations </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thiques lors de la cr</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ation et du partage d'</w:t>
      </w:r>
      <w:r w:rsidRPr="005573D5">
        <w:rPr>
          <w:rFonts w:ascii="___WRD_EMBED_SUB_42" w:eastAsia="Quattrocento Sans" w:hAnsi="___WRD_EMBED_SUB_42" w:cs="___WRD_EMBED_SUB_42"/>
          <w:sz w:val="24"/>
          <w:szCs w:val="24"/>
          <w:lang w:val="fr-FR"/>
        </w:rPr>
        <w:t>œ</w:t>
      </w:r>
      <w:r w:rsidRPr="005573D5">
        <w:rPr>
          <w:rFonts w:ascii="Quattrocento Sans" w:eastAsia="Quattrocento Sans" w:hAnsi="Quattrocento Sans" w:cs="Quattrocento Sans"/>
          <w:sz w:val="24"/>
          <w:szCs w:val="24"/>
          <w:lang w:val="fr-FR"/>
        </w:rPr>
        <w:t>uvres d'art num</w:t>
      </w:r>
      <w:r w:rsidRPr="005573D5">
        <w:rPr>
          <w:rFonts w:ascii="___WRD_EMBED_SUB_42" w:eastAsia="Quattrocento Sans" w:hAnsi="___WRD_EMBED_SUB_42" w:cs="___WRD_EMBED_SUB_42"/>
          <w:sz w:val="24"/>
          <w:szCs w:val="24"/>
          <w:lang w:val="fr-FR"/>
        </w:rPr>
        <w:t>é</w:t>
      </w:r>
      <w:r w:rsidRPr="005573D5">
        <w:rPr>
          <w:rFonts w:ascii="Quattrocento Sans" w:eastAsia="Quattrocento Sans" w:hAnsi="Quattrocento Sans" w:cs="Quattrocento Sans"/>
          <w:sz w:val="24"/>
          <w:szCs w:val="24"/>
          <w:lang w:val="fr-FR"/>
        </w:rPr>
        <w:t>riques ?</w:t>
      </w:r>
    </w:p>
    <w:p w:rsidR="00B83D28" w:rsidRDefault="00944DCD">
      <w:pPr>
        <w:jc w:val="center"/>
      </w:pPr>
      <w:r>
        <w:rPr>
          <w:rFonts w:ascii="Source Sans Pro" w:eastAsia="Source Sans Pro" w:hAnsi="Source Sans Pro" w:cs="Source Sans Pro"/>
          <w:noProof/>
          <w:color w:val="000000"/>
          <w:lang w:val="fr-FR"/>
        </w:rPr>
        <w:lastRenderedPageBreak/>
        <w:drawing>
          <wp:anchor distT="0" distB="0" distL="114300" distR="114300" simplePos="0" relativeHeight="251660288" behindDoc="0" locked="0" layoutInCell="1" hidden="0" allowOverlap="1" wp14:anchorId="55ADB0EA" wp14:editId="0368F321">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10"/>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B83D28">
      <w:headerReference w:type="first" r:id="rId11"/>
      <w:footerReference w:type="first" r:id="rId12"/>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DCD" w:rsidRDefault="00944DCD">
      <w:pPr>
        <w:spacing w:after="0" w:line="240" w:lineRule="auto"/>
      </w:pPr>
      <w:r>
        <w:separator/>
      </w:r>
    </w:p>
  </w:endnote>
  <w:endnote w:type="continuationSeparator" w:id="0">
    <w:p w:rsidR="00944DCD" w:rsidRDefault="0094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auto"/>
    <w:pitch w:val="default"/>
  </w:font>
  <w:font w:name="Quattrocen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___WRD_EMBED_SUB_42">
    <w:altName w:val="Bahnschrift Light"/>
    <w:panose1 w:val="020B0502050000020003"/>
    <w:charset w:val="00"/>
    <w:family w:val="auto"/>
    <w:pitch w:val="default"/>
  </w:font>
  <w:font w:name="Source Sans Pro">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28" w:rsidRDefault="00B83D28">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DCD" w:rsidRDefault="00944DCD">
      <w:pPr>
        <w:spacing w:after="0" w:line="240" w:lineRule="auto"/>
      </w:pPr>
      <w:r>
        <w:separator/>
      </w:r>
    </w:p>
  </w:footnote>
  <w:footnote w:type="continuationSeparator" w:id="0">
    <w:p w:rsidR="00944DCD" w:rsidRDefault="00944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28" w:rsidRDefault="00B83D2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D4A66"/>
    <w:multiLevelType w:val="multilevel"/>
    <w:tmpl w:val="E506B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83D28"/>
    <w:rsid w:val="005573D5"/>
    <w:rsid w:val="00944DCD"/>
    <w:rsid w:val="00B83D2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8lFLDFAtZB4YuH7/BtSp1+QEw==">CgMxLjA4AHIhMTcteDYtcUtiLTFBaG1rOUEyejJjRkpIMGJWcXNjRmpP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742</Words>
  <Characters>4082</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33688762972</cp:lastModifiedBy>
  <cp:revision>2</cp:revision>
  <dcterms:created xsi:type="dcterms:W3CDTF">2023-08-28T15:48:00Z</dcterms:created>
  <dcterms:modified xsi:type="dcterms:W3CDTF">2023-12-21T12:22:00Z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