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02CB8" w14:textId="74682545" w:rsidR="008E29F0" w:rsidRDefault="004F56B9">
      <w:pPr>
        <w:tabs>
          <w:tab w:val="left" w:pos="900"/>
        </w:tabs>
        <w:sectPr w:rsidR="008E29F0" w:rsidSect="006560E8">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3E9AF0E0" wp14:editId="2BAF2F6D">
                <wp:simplePos x="0" y="0"/>
                <wp:positionH relativeFrom="column">
                  <wp:posOffset>2411730</wp:posOffset>
                </wp:positionH>
                <wp:positionV relativeFrom="paragraph">
                  <wp:posOffset>1997710</wp:posOffset>
                </wp:positionV>
                <wp:extent cx="4534535" cy="2466340"/>
                <wp:effectExtent l="0" t="0" r="0" b="0"/>
                <wp:wrapSquare wrapText="bothSides" distT="45720" distB="45720" distL="114300" distR="114300"/>
                <wp:docPr id="309" name="Rectangle 309"/>
                <wp:cNvGraphicFramePr/>
                <a:graphic xmlns:a="http://schemas.openxmlformats.org/drawingml/2006/main">
                  <a:graphicData uri="http://schemas.microsoft.com/office/word/2010/wordprocessingShape">
                    <wps:wsp>
                      <wps:cNvSpPr/>
                      <wps:spPr>
                        <a:xfrm>
                          <a:off x="0" y="0"/>
                          <a:ext cx="4534535" cy="2466340"/>
                        </a:xfrm>
                        <a:prstGeom prst="rect">
                          <a:avLst/>
                        </a:prstGeom>
                        <a:noFill/>
                        <a:ln>
                          <a:noFill/>
                        </a:ln>
                      </wps:spPr>
                      <wps:txbx>
                        <w:txbxContent>
                          <w:p w14:paraId="1C3F40D4" w14:textId="77777777" w:rsidR="008E29F0" w:rsidRDefault="00000000">
                            <w:pPr>
                              <w:spacing w:line="258" w:lineRule="auto"/>
                              <w:jc w:val="right"/>
                              <w:textDirection w:val="btLr"/>
                            </w:pPr>
                            <w:r>
                              <w:rPr>
                                <w:rFonts w:ascii="Bebas Neue" w:eastAsia="Bebas Neue" w:hAnsi="Bebas Neue" w:cs="Bebas Neue"/>
                                <w:color w:val="F5B335"/>
                                <w:sz w:val="72"/>
                              </w:rPr>
                              <w:t xml:space="preserve">Mathematical (STEM) competence and Art </w:t>
                            </w:r>
                          </w:p>
                          <w:p w14:paraId="41A6C30E" w14:textId="77777777" w:rsidR="008E29F0" w:rsidRDefault="00000000">
                            <w:pPr>
                              <w:spacing w:line="258" w:lineRule="auto"/>
                              <w:jc w:val="right"/>
                              <w:textDirection w:val="btLr"/>
                            </w:pPr>
                            <w:r>
                              <w:rPr>
                                <w:rFonts w:ascii="Bebas Neue" w:eastAsia="Bebas Neue" w:hAnsi="Bebas Neue" w:cs="Bebas Neue"/>
                                <w:color w:val="000000"/>
                                <w:sz w:val="64"/>
                              </w:rPr>
                              <w:t xml:space="preserve">Learner Handout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9AF0E0" id="Rectangle 309" o:spid="_x0000_s1026" style="position:absolute;margin-left:189.9pt;margin-top:157.3pt;width:357.05pt;height:19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" filled="f" stroked="f">
                <v:textbox inset="2.53958mm,1.2694mm,2.53958mm,1.2694mm">
                  <w:txbxContent>
                    <w:p w14:paraId="1C3F40D4" w14:textId="77777777" w:rsidR="008E29F0" w:rsidRDefault="00000000">
                      <w:pPr>
                        <w:spacing w:line="258" w:lineRule="auto"/>
                        <w:jc w:val="right"/>
                        <w:textDirection w:val="btLr"/>
                      </w:pPr>
                      <w:r>
                        <w:rPr>
                          <w:rFonts w:ascii="Bebas Neue" w:eastAsia="Bebas Neue" w:hAnsi="Bebas Neue" w:cs="Bebas Neue"/>
                          <w:color w:val="F5B335"/>
                          <w:sz w:val="72"/>
                        </w:rPr>
                        <w:t xml:space="preserve">Mathematical (STEM) competence and Art </w:t>
                      </w:r>
                    </w:p>
                    <w:p w14:paraId="41A6C30E" w14:textId="77777777" w:rsidR="008E29F0" w:rsidRDefault="00000000">
                      <w:pPr>
                        <w:spacing w:line="258" w:lineRule="auto"/>
                        <w:jc w:val="right"/>
                        <w:textDirection w:val="btLr"/>
                      </w:pPr>
                      <w:r>
                        <w:rPr>
                          <w:rFonts w:ascii="Bebas Neue" w:eastAsia="Bebas Neue" w:hAnsi="Bebas Neue" w:cs="Bebas Neue"/>
                          <w:color w:val="000000"/>
                          <w:sz w:val="64"/>
                        </w:rPr>
                        <w:t xml:space="preserve">Learner Handout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052E5FD3" wp14:editId="6A2D462C">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319"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6B708767" w14:textId="77777777" w:rsidR="008E29F0" w:rsidRDefault="00000000">
      <w:pPr>
        <w:keepNext/>
        <w:keepLines/>
        <w:pBdr>
          <w:top w:val="nil"/>
          <w:left w:val="nil"/>
          <w:bottom w:val="nil"/>
          <w:right w:val="nil"/>
          <w:between w:val="nil"/>
        </w:pBdr>
        <w:spacing w:before="240" w:after="0"/>
        <w:rPr>
          <w:color w:val="2F5496"/>
          <w:sz w:val="32"/>
          <w:szCs w:val="32"/>
        </w:rPr>
      </w:pPr>
      <w:bookmarkStart w:id="0" w:name="_heading=h.gjdgxs" w:colFirst="0" w:colLast="0"/>
      <w:bookmarkEnd w:id="0"/>
      <w:r>
        <w:rPr>
          <w:color w:val="2F5496"/>
          <w:sz w:val="32"/>
          <w:szCs w:val="32"/>
        </w:rPr>
        <w:lastRenderedPageBreak/>
        <w:t>Contents</w:t>
      </w:r>
    </w:p>
    <w:sdt>
      <w:sdtPr>
        <w:id w:val="2082324682"/>
        <w:docPartObj>
          <w:docPartGallery w:val="Table of Contents"/>
          <w:docPartUnique/>
        </w:docPartObj>
      </w:sdtPr>
      <w:sdtContent>
        <w:p w14:paraId="57075E4C" w14:textId="77777777" w:rsidR="008E29F0" w:rsidRDefault="00000000">
          <w:pPr>
            <w:pBdr>
              <w:top w:val="nil"/>
              <w:left w:val="nil"/>
              <w:bottom w:val="nil"/>
              <w:right w:val="nil"/>
              <w:between w:val="nil"/>
            </w:pBdr>
            <w:tabs>
              <w:tab w:val="right" w:pos="9016"/>
            </w:tabs>
            <w:spacing w:after="100"/>
            <w:rPr>
              <w:color w:val="000000"/>
            </w:rPr>
          </w:pPr>
          <w:r>
            <w:fldChar w:fldCharType="begin"/>
          </w:r>
          <w:r>
            <w:instrText xml:space="preserve"> TOC \h \u \z \t "Heading 1,1,Heading 2,2,Heading 3,3,"</w:instrText>
          </w:r>
          <w:r>
            <w:fldChar w:fldCharType="separate"/>
          </w:r>
          <w:hyperlink w:anchor="_heading=h.30j0zll">
            <w:r>
              <w:rPr>
                <w:color w:val="000000"/>
              </w:rPr>
              <w:t>What is Art?</w:t>
            </w:r>
            <w:r>
              <w:rPr>
                <w:color w:val="000000"/>
              </w:rPr>
              <w:tab/>
              <w:t>3</w:t>
            </w:r>
          </w:hyperlink>
        </w:p>
        <w:p w14:paraId="50B96865" w14:textId="77777777" w:rsidR="008E29F0" w:rsidRDefault="00000000">
          <w:pPr>
            <w:pBdr>
              <w:top w:val="nil"/>
              <w:left w:val="nil"/>
              <w:bottom w:val="nil"/>
              <w:right w:val="nil"/>
              <w:between w:val="nil"/>
            </w:pBdr>
            <w:tabs>
              <w:tab w:val="right" w:pos="9016"/>
            </w:tabs>
            <w:spacing w:after="100"/>
            <w:rPr>
              <w:color w:val="000000"/>
            </w:rPr>
          </w:pPr>
          <w:hyperlink w:anchor="_heading=h.1fob9te">
            <w:r>
              <w:rPr>
                <w:color w:val="000000"/>
              </w:rPr>
              <w:t>What are the relationships between Mathematics and Art?</w:t>
            </w:r>
            <w:r>
              <w:rPr>
                <w:color w:val="000000"/>
              </w:rPr>
              <w:tab/>
              <w:t>3</w:t>
            </w:r>
          </w:hyperlink>
        </w:p>
        <w:p w14:paraId="73E6BBE9" w14:textId="77777777" w:rsidR="008E29F0" w:rsidRDefault="00000000">
          <w:pPr>
            <w:pBdr>
              <w:top w:val="nil"/>
              <w:left w:val="nil"/>
              <w:bottom w:val="nil"/>
              <w:right w:val="nil"/>
              <w:between w:val="nil"/>
            </w:pBdr>
            <w:tabs>
              <w:tab w:val="right" w:pos="9016"/>
            </w:tabs>
            <w:spacing w:after="100"/>
            <w:rPr>
              <w:color w:val="000000"/>
            </w:rPr>
          </w:pPr>
          <w:hyperlink w:anchor="_heading=h.3znysh7">
            <w:r>
              <w:rPr>
                <w:color w:val="000000"/>
              </w:rPr>
              <w:t>Case study</w:t>
            </w:r>
            <w:r>
              <w:rPr>
                <w:color w:val="000000"/>
              </w:rPr>
              <w:tab/>
              <w:t>7</w:t>
            </w:r>
          </w:hyperlink>
        </w:p>
        <w:p w14:paraId="75C3D5F3" w14:textId="77777777" w:rsidR="008E29F0" w:rsidRDefault="00000000">
          <w:pPr>
            <w:pBdr>
              <w:top w:val="nil"/>
              <w:left w:val="nil"/>
              <w:bottom w:val="nil"/>
              <w:right w:val="nil"/>
              <w:between w:val="nil"/>
            </w:pBdr>
            <w:tabs>
              <w:tab w:val="right" w:pos="9016"/>
            </w:tabs>
            <w:spacing w:after="100"/>
            <w:rPr>
              <w:color w:val="000000"/>
            </w:rPr>
          </w:pPr>
          <w:hyperlink w:anchor="_heading=h.2et92p0">
            <w:r>
              <w:rPr>
                <w:color w:val="000000"/>
              </w:rPr>
              <w:t>Learning Activity</w:t>
            </w:r>
            <w:r>
              <w:rPr>
                <w:color w:val="000000"/>
              </w:rPr>
              <w:tab/>
              <w:t>9</w:t>
            </w:r>
          </w:hyperlink>
        </w:p>
        <w:p w14:paraId="74F3B24D" w14:textId="77777777" w:rsidR="008E29F0" w:rsidRDefault="00000000">
          <w:pPr>
            <w:pBdr>
              <w:top w:val="nil"/>
              <w:left w:val="nil"/>
              <w:bottom w:val="nil"/>
              <w:right w:val="nil"/>
              <w:between w:val="nil"/>
            </w:pBdr>
            <w:tabs>
              <w:tab w:val="right" w:pos="9016"/>
            </w:tabs>
            <w:spacing w:after="100"/>
            <w:rPr>
              <w:color w:val="000000"/>
            </w:rPr>
          </w:pPr>
          <w:hyperlink w:anchor="_heading=h.tyjcwt">
            <w:r>
              <w:rPr>
                <w:color w:val="000000"/>
              </w:rPr>
              <w:t>Additional Reading or Study Materials</w:t>
            </w:r>
            <w:r>
              <w:rPr>
                <w:color w:val="000000"/>
              </w:rPr>
              <w:tab/>
              <w:t>14</w:t>
            </w:r>
          </w:hyperlink>
        </w:p>
        <w:p w14:paraId="440C2AE2" w14:textId="77777777" w:rsidR="008E29F0" w:rsidRDefault="00000000">
          <w:r>
            <w:fldChar w:fldCharType="end"/>
          </w:r>
        </w:p>
      </w:sdtContent>
    </w:sdt>
    <w:p w14:paraId="21D60422" w14:textId="77777777" w:rsidR="008E29F0" w:rsidRDefault="008E29F0"/>
    <w:p w14:paraId="2A6952A3" w14:textId="77777777" w:rsidR="008E29F0" w:rsidRDefault="008E29F0">
      <w:pPr>
        <w:rPr>
          <w:rFonts w:ascii="Bebas Neue" w:eastAsia="Bebas Neue" w:hAnsi="Bebas Neue" w:cs="Bebas Neue"/>
          <w:color w:val="FF9900"/>
          <w:sz w:val="56"/>
          <w:szCs w:val="56"/>
        </w:rPr>
      </w:pPr>
    </w:p>
    <w:p w14:paraId="2593F93B" w14:textId="77777777" w:rsidR="008E29F0" w:rsidRDefault="008E29F0">
      <w:pPr>
        <w:rPr>
          <w:rFonts w:ascii="Bebas Neue" w:eastAsia="Bebas Neue" w:hAnsi="Bebas Neue" w:cs="Bebas Neue"/>
          <w:color w:val="FF9900"/>
          <w:sz w:val="56"/>
          <w:szCs w:val="56"/>
        </w:rPr>
      </w:pPr>
    </w:p>
    <w:p w14:paraId="38CD00E2" w14:textId="77777777" w:rsidR="008E29F0" w:rsidRDefault="008E29F0">
      <w:pPr>
        <w:rPr>
          <w:rFonts w:ascii="Bebas Neue" w:eastAsia="Bebas Neue" w:hAnsi="Bebas Neue" w:cs="Bebas Neue"/>
          <w:color w:val="FF9900"/>
          <w:sz w:val="56"/>
          <w:szCs w:val="56"/>
        </w:rPr>
      </w:pPr>
    </w:p>
    <w:p w14:paraId="2BA7BDA3" w14:textId="77777777" w:rsidR="008E29F0" w:rsidRDefault="008E29F0">
      <w:pPr>
        <w:rPr>
          <w:rFonts w:ascii="Bebas Neue" w:eastAsia="Bebas Neue" w:hAnsi="Bebas Neue" w:cs="Bebas Neue"/>
          <w:color w:val="FF9900"/>
          <w:sz w:val="56"/>
          <w:szCs w:val="56"/>
        </w:rPr>
      </w:pPr>
    </w:p>
    <w:p w14:paraId="5D22E064" w14:textId="77777777" w:rsidR="008E29F0" w:rsidRDefault="008E29F0">
      <w:pPr>
        <w:rPr>
          <w:rFonts w:ascii="Bebas Neue" w:eastAsia="Bebas Neue" w:hAnsi="Bebas Neue" w:cs="Bebas Neue"/>
          <w:color w:val="FF9900"/>
          <w:sz w:val="56"/>
          <w:szCs w:val="56"/>
        </w:rPr>
      </w:pPr>
    </w:p>
    <w:p w14:paraId="1E0755CA" w14:textId="77777777" w:rsidR="008E29F0" w:rsidRDefault="008E29F0">
      <w:pPr>
        <w:rPr>
          <w:rFonts w:ascii="Bebas Neue" w:eastAsia="Bebas Neue" w:hAnsi="Bebas Neue" w:cs="Bebas Neue"/>
          <w:color w:val="FF9900"/>
          <w:sz w:val="56"/>
          <w:szCs w:val="56"/>
        </w:rPr>
      </w:pPr>
    </w:p>
    <w:p w14:paraId="1A72EAB8" w14:textId="77777777" w:rsidR="008E29F0" w:rsidRDefault="008E29F0">
      <w:pPr>
        <w:rPr>
          <w:rFonts w:ascii="Bebas Neue" w:eastAsia="Bebas Neue" w:hAnsi="Bebas Neue" w:cs="Bebas Neue"/>
          <w:color w:val="FF9900"/>
          <w:sz w:val="56"/>
          <w:szCs w:val="56"/>
        </w:rPr>
      </w:pPr>
    </w:p>
    <w:p w14:paraId="45A3617F" w14:textId="77777777" w:rsidR="008E29F0" w:rsidRDefault="008E29F0">
      <w:pPr>
        <w:rPr>
          <w:rFonts w:ascii="Bebas Neue" w:eastAsia="Bebas Neue" w:hAnsi="Bebas Neue" w:cs="Bebas Neue"/>
          <w:color w:val="FF9900"/>
          <w:sz w:val="56"/>
          <w:szCs w:val="56"/>
        </w:rPr>
      </w:pPr>
    </w:p>
    <w:p w14:paraId="27E01802" w14:textId="77777777" w:rsidR="008E29F0" w:rsidRDefault="008E29F0">
      <w:pPr>
        <w:rPr>
          <w:rFonts w:ascii="Bebas Neue" w:eastAsia="Bebas Neue" w:hAnsi="Bebas Neue" w:cs="Bebas Neue"/>
          <w:color w:val="FF9900"/>
          <w:sz w:val="56"/>
          <w:szCs w:val="56"/>
        </w:rPr>
      </w:pPr>
    </w:p>
    <w:p w14:paraId="5B05DA85" w14:textId="77777777" w:rsidR="008E29F0" w:rsidRDefault="008E29F0">
      <w:pPr>
        <w:rPr>
          <w:rFonts w:ascii="Bebas Neue" w:eastAsia="Bebas Neue" w:hAnsi="Bebas Neue" w:cs="Bebas Neue"/>
          <w:color w:val="FF9900"/>
          <w:sz w:val="56"/>
          <w:szCs w:val="56"/>
        </w:rPr>
      </w:pPr>
    </w:p>
    <w:p w14:paraId="0A9CF956" w14:textId="77777777" w:rsidR="008E29F0" w:rsidRDefault="008E29F0"/>
    <w:p w14:paraId="431603A0" w14:textId="77777777" w:rsidR="008E29F0" w:rsidRDefault="008E29F0"/>
    <w:p w14:paraId="3E95F17C" w14:textId="77777777" w:rsidR="008E29F0" w:rsidRDefault="00000000">
      <w:pPr>
        <w:pStyle w:val="Heading1"/>
      </w:pPr>
      <w:bookmarkStart w:id="1" w:name="_heading=h.30j0zll" w:colFirst="0" w:colLast="0"/>
      <w:bookmarkEnd w:id="1"/>
      <w:r>
        <w:lastRenderedPageBreak/>
        <w:t xml:space="preserve">What is Art? </w:t>
      </w:r>
    </w:p>
    <w:p w14:paraId="195DEC27" w14:textId="77777777" w:rsidR="008E29F0" w:rsidRDefault="008E29F0"/>
    <w:p w14:paraId="4339604C" w14:textId="77777777" w:rsidR="008E29F0" w:rsidRDefault="00000000">
      <w:pPr>
        <w:spacing w:line="360" w:lineRule="auto"/>
        <w:jc w:val="both"/>
        <w:rPr>
          <w:sz w:val="24"/>
          <w:szCs w:val="24"/>
        </w:rPr>
      </w:pPr>
      <w:r>
        <w:rPr>
          <w:sz w:val="24"/>
          <w:szCs w:val="24"/>
        </w:rPr>
        <w:t xml:space="preserve">What is art? Art is a very diverse field. There are many ways to understand it, meaning that there are no universal definitions. For example, Rene Magritte defines art as “the mystery without which the world would not exist”. </w:t>
      </w:r>
    </w:p>
    <w:p w14:paraId="0B300C12" w14:textId="77777777" w:rsidR="008E29F0" w:rsidRDefault="00000000">
      <w:pPr>
        <w:spacing w:line="360" w:lineRule="auto"/>
        <w:jc w:val="both"/>
        <w:rPr>
          <w:sz w:val="24"/>
          <w:szCs w:val="24"/>
        </w:rPr>
      </w:pPr>
      <w:r>
        <w:rPr>
          <w:sz w:val="24"/>
          <w:szCs w:val="24"/>
        </w:rPr>
        <w:t xml:space="preserve">But we can agree that art covers a wide range of human activities that involve creative and imaginative talent such as painting, sculpting, architecture, theatre, dance, music, film, or literature. </w:t>
      </w:r>
    </w:p>
    <w:p w14:paraId="4D4BB474" w14:textId="77777777" w:rsidR="008E29F0" w:rsidRDefault="00000000">
      <w:pPr>
        <w:pStyle w:val="Heading1"/>
      </w:pPr>
      <w:bookmarkStart w:id="2" w:name="_heading=h.1fob9te" w:colFirst="0" w:colLast="0"/>
      <w:bookmarkEnd w:id="2"/>
      <w:r>
        <w:t xml:space="preserve">What Are the Relationships Between Mathematics and Art? </w:t>
      </w:r>
    </w:p>
    <w:p w14:paraId="6C569C88" w14:textId="77777777" w:rsidR="008E29F0" w:rsidRDefault="008E29F0"/>
    <w:p w14:paraId="51BFF7CE" w14:textId="77777777" w:rsidR="008E29F0" w:rsidRDefault="00000000">
      <w:pPr>
        <w:spacing w:line="360" w:lineRule="auto"/>
        <w:jc w:val="both"/>
        <w:rPr>
          <w:sz w:val="24"/>
          <w:szCs w:val="24"/>
        </w:rPr>
      </w:pPr>
      <w:r>
        <w:rPr>
          <w:sz w:val="24"/>
          <w:szCs w:val="24"/>
        </w:rPr>
        <w:t xml:space="preserve">We would tend to think that mathematics and art are very different fields but if we look more closely, we see that they have quite similarities. Indeed, maths and art are linked together. Mathematics can constitute a tool at the service of artists. But on the other hand, maths can also become a subject of art. </w:t>
      </w:r>
    </w:p>
    <w:p w14:paraId="4C9270FA" w14:textId="77777777" w:rsidR="008E29F0" w:rsidRDefault="00000000">
      <w:pPr>
        <w:numPr>
          <w:ilvl w:val="0"/>
          <w:numId w:val="2"/>
        </w:numPr>
        <w:pBdr>
          <w:top w:val="nil"/>
          <w:left w:val="nil"/>
          <w:bottom w:val="nil"/>
          <w:right w:val="nil"/>
          <w:between w:val="nil"/>
        </w:pBdr>
        <w:spacing w:after="0"/>
        <w:rPr>
          <w:b/>
          <w:color w:val="000000"/>
          <w:sz w:val="24"/>
          <w:szCs w:val="24"/>
          <w:u w:val="single"/>
        </w:rPr>
      </w:pPr>
      <w:r>
        <w:rPr>
          <w:b/>
          <w:color w:val="000000"/>
          <w:sz w:val="24"/>
          <w:szCs w:val="24"/>
          <w:u w:val="single"/>
        </w:rPr>
        <w:t xml:space="preserve">Mathematics as a tool of Art </w:t>
      </w:r>
    </w:p>
    <w:p w14:paraId="29050A2D" w14:textId="77777777" w:rsidR="008E29F0" w:rsidRDefault="008E29F0">
      <w:pPr>
        <w:pBdr>
          <w:top w:val="nil"/>
          <w:left w:val="nil"/>
          <w:bottom w:val="nil"/>
          <w:right w:val="nil"/>
          <w:between w:val="nil"/>
        </w:pBdr>
        <w:spacing w:after="0"/>
        <w:ind w:left="720"/>
        <w:rPr>
          <w:b/>
          <w:color w:val="000000"/>
          <w:sz w:val="24"/>
          <w:szCs w:val="24"/>
          <w:u w:val="single"/>
        </w:rPr>
      </w:pPr>
    </w:p>
    <w:p w14:paraId="416434A4" w14:textId="77777777" w:rsidR="008E29F0" w:rsidRDefault="00000000">
      <w:pPr>
        <w:numPr>
          <w:ilvl w:val="0"/>
          <w:numId w:val="4"/>
        </w:numPr>
        <w:pBdr>
          <w:top w:val="nil"/>
          <w:left w:val="nil"/>
          <w:bottom w:val="nil"/>
          <w:right w:val="nil"/>
          <w:between w:val="nil"/>
        </w:pBdr>
        <w:rPr>
          <w:i/>
          <w:color w:val="000000"/>
          <w:sz w:val="24"/>
          <w:szCs w:val="24"/>
        </w:rPr>
      </w:pPr>
      <w:r>
        <w:rPr>
          <w:i/>
          <w:color w:val="000000"/>
          <w:sz w:val="24"/>
          <w:szCs w:val="24"/>
        </w:rPr>
        <w:t xml:space="preserve">The Golden ratio </w:t>
      </w:r>
    </w:p>
    <w:p w14:paraId="3C445EAE" w14:textId="77777777" w:rsidR="008E29F0" w:rsidRDefault="00000000">
      <w:pPr>
        <w:spacing w:line="360" w:lineRule="auto"/>
        <w:jc w:val="both"/>
        <w:rPr>
          <w:sz w:val="24"/>
          <w:szCs w:val="24"/>
        </w:rPr>
      </w:pPr>
      <w:r>
        <w:rPr>
          <w:sz w:val="24"/>
          <w:szCs w:val="24"/>
        </w:rPr>
        <w:t>This is an excellent example of the relationship between maths and art. In Ancient Rome, architects, painters, sculptors, and draftsmen understood the difference between an aesthetic work and a chaotic one. They were interested in this question and studied how a work can be pleasant to look at.</w:t>
      </w:r>
    </w:p>
    <w:p w14:paraId="25F110A7" w14:textId="77777777" w:rsidR="008E29F0" w:rsidRDefault="00000000">
      <w:pPr>
        <w:spacing w:line="360" w:lineRule="auto"/>
        <w:jc w:val="both"/>
        <w:rPr>
          <w:rFonts w:ascii="Cambria Math" w:eastAsia="Cambria Math" w:hAnsi="Cambria Math" w:cs="Cambria Math"/>
          <w:sz w:val="24"/>
          <w:szCs w:val="24"/>
        </w:rPr>
      </w:pPr>
      <w:r>
        <w:rPr>
          <w:sz w:val="24"/>
          <w:szCs w:val="24"/>
        </w:rPr>
        <w:t xml:space="preserve">But what is the definition of the Golden ratio? The Golden ratio is the number equal to </w:t>
      </w:r>
      <m:oMath>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5</m:t>
                </m:r>
              </m:e>
            </m:rad>
          </m:num>
          <m:den>
            <m:r>
              <w:rPr>
                <w:rFonts w:ascii="Cambria Math" w:eastAsia="Cambria Math" w:hAnsi="Cambria Math" w:cs="Cambria Math"/>
                <w:sz w:val="24"/>
                <w:szCs w:val="24"/>
              </w:rPr>
              <m:t>2</m:t>
            </m:r>
          </m:den>
        </m:f>
      </m:oMath>
      <w:r>
        <w:rPr>
          <w:sz w:val="24"/>
          <w:szCs w:val="24"/>
        </w:rPr>
        <w:t xml:space="preserve"> which is approximately 1.618. This proportion is considered aesthetic. The Golden ratio is usually denoted by the letter φ. </w:t>
      </w:r>
    </w:p>
    <w:p w14:paraId="2C18AF89" w14:textId="77777777" w:rsidR="008E29F0" w:rsidRDefault="00000000">
      <w:pPr>
        <w:spacing w:line="360" w:lineRule="auto"/>
        <w:jc w:val="both"/>
        <w:rPr>
          <w:sz w:val="24"/>
          <w:szCs w:val="24"/>
        </w:rPr>
      </w:pPr>
      <w:proofErr w:type="gramStart"/>
      <w:r>
        <w:rPr>
          <w:sz w:val="24"/>
          <w:szCs w:val="24"/>
        </w:rPr>
        <w:t>Thus</w:t>
      </w:r>
      <w:proofErr w:type="gramEnd"/>
      <w:r>
        <w:rPr>
          <w:sz w:val="24"/>
          <w:szCs w:val="24"/>
        </w:rPr>
        <w:t xml:space="preserve"> there are several figures taking advantage of the golden ratio. For example, there are the golden rectangle, the golden spiral, the golden triangle, the golden ellipse, or even the golden dots. All this data defines precisely where each element of a painting should be located in order to make the whole harmonious and pleasing to the eye. </w:t>
      </w:r>
    </w:p>
    <w:p w14:paraId="4A12DE94" w14:textId="77777777" w:rsidR="008E29F0" w:rsidRDefault="00000000">
      <w:pPr>
        <w:spacing w:line="360" w:lineRule="auto"/>
        <w:jc w:val="center"/>
        <w:rPr>
          <w:sz w:val="24"/>
          <w:szCs w:val="24"/>
        </w:rPr>
      </w:pPr>
      <w:r>
        <w:rPr>
          <w:noProof/>
          <w:sz w:val="24"/>
          <w:szCs w:val="24"/>
        </w:rPr>
        <w:lastRenderedPageBreak/>
        <w:drawing>
          <wp:inline distT="0" distB="0" distL="0" distR="0" wp14:anchorId="77181C44" wp14:editId="73014D18">
            <wp:extent cx="3474927" cy="1489420"/>
            <wp:effectExtent l="0" t="0" r="0" b="0"/>
            <wp:docPr id="334" name="image17.png" descr="nombre-or-definition"/>
            <wp:cNvGraphicFramePr/>
            <a:graphic xmlns:a="http://schemas.openxmlformats.org/drawingml/2006/main">
              <a:graphicData uri="http://schemas.openxmlformats.org/drawingml/2006/picture">
                <pic:pic xmlns:pic="http://schemas.openxmlformats.org/drawingml/2006/picture">
                  <pic:nvPicPr>
                    <pic:cNvPr id="0" name="image17.png" descr="nombre-or-definition"/>
                    <pic:cNvPicPr preferRelativeResize="0"/>
                  </pic:nvPicPr>
                  <pic:blipFill>
                    <a:blip r:embed="rId13"/>
                    <a:srcRect/>
                    <a:stretch>
                      <a:fillRect/>
                    </a:stretch>
                  </pic:blipFill>
                  <pic:spPr>
                    <a:xfrm>
                      <a:off x="0" y="0"/>
                      <a:ext cx="3474927" cy="1489420"/>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13F77D3E" wp14:editId="188C802E">
                <wp:simplePos x="0" y="0"/>
                <wp:positionH relativeFrom="column">
                  <wp:posOffset>1771650</wp:posOffset>
                </wp:positionH>
                <wp:positionV relativeFrom="paragraph">
                  <wp:posOffset>1485900</wp:posOffset>
                </wp:positionV>
                <wp:extent cx="2381250" cy="433831"/>
                <wp:effectExtent l="0" t="0" r="0" b="0"/>
                <wp:wrapNone/>
                <wp:docPr id="313" name="Rectangle 313"/>
                <wp:cNvGraphicFramePr/>
                <a:graphic xmlns:a="http://schemas.openxmlformats.org/drawingml/2006/main">
                  <a:graphicData uri="http://schemas.microsoft.com/office/word/2010/wordprocessingShape">
                    <wps:wsp>
                      <wps:cNvSpPr/>
                      <wps:spPr>
                        <a:xfrm>
                          <a:off x="4158875" y="3078006"/>
                          <a:ext cx="2331300" cy="405000"/>
                        </a:xfrm>
                        <a:prstGeom prst="rect">
                          <a:avLst/>
                        </a:prstGeom>
                        <a:solidFill>
                          <a:srgbClr val="FFFFFF"/>
                        </a:solidFill>
                        <a:ln>
                          <a:noFill/>
                        </a:ln>
                      </wps:spPr>
                      <wps:txbx>
                        <w:txbxContent>
                          <w:p w14:paraId="50BAC063" w14:textId="77777777" w:rsidR="008E29F0" w:rsidRDefault="00000000">
                            <w:pPr>
                              <w:spacing w:line="258" w:lineRule="auto"/>
                              <w:textDirection w:val="btLr"/>
                            </w:pPr>
                            <w:r>
                              <w:rPr>
                                <w:color w:val="000000"/>
                              </w:rPr>
                              <w:t xml:space="preserve">Golden ratio, B. </w:t>
                            </w:r>
                            <w:proofErr w:type="spellStart"/>
                            <w:r>
                              <w:rPr>
                                <w:color w:val="000000"/>
                              </w:rPr>
                              <w:t>Vujašković</w:t>
                            </w:r>
                            <w:proofErr w:type="spellEnd"/>
                            <w:r>
                              <w:rPr>
                                <w:color w:val="000000"/>
                              </w:rPr>
                              <w:t>, 2018</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1771650</wp:posOffset>
                </wp:positionH>
                <wp:positionV relativeFrom="paragraph">
                  <wp:posOffset>1485900</wp:posOffset>
                </wp:positionV>
                <wp:extent cx="2381250" cy="433831"/>
                <wp:effectExtent b="0" l="0" r="0" t="0"/>
                <wp:wrapNone/>
                <wp:docPr id="313" name="image32.png"/>
                <a:graphic>
                  <a:graphicData uri="http://schemas.openxmlformats.org/drawingml/2006/picture">
                    <pic:pic>
                      <pic:nvPicPr>
                        <pic:cNvPr id="0" name="image32.png"/>
                        <pic:cNvPicPr preferRelativeResize="0"/>
                      </pic:nvPicPr>
                      <pic:blipFill>
                        <a:blip r:embed="rId14"/>
                        <a:srcRect/>
                        <a:stretch>
                          <a:fillRect/>
                        </a:stretch>
                      </pic:blipFill>
                      <pic:spPr>
                        <a:xfrm>
                          <a:off x="0" y="0"/>
                          <a:ext cx="2381250" cy="433831"/>
                        </a:xfrm>
                        <a:prstGeom prst="rect"/>
                        <a:ln/>
                      </pic:spPr>
                    </pic:pic>
                  </a:graphicData>
                </a:graphic>
              </wp:anchor>
            </w:drawing>
          </mc:Fallback>
        </mc:AlternateContent>
      </w:r>
    </w:p>
    <w:p w14:paraId="50F1BC5D" w14:textId="77777777" w:rsidR="008E29F0" w:rsidRDefault="008E29F0">
      <w:pPr>
        <w:spacing w:line="360" w:lineRule="auto"/>
        <w:jc w:val="both"/>
        <w:rPr>
          <w:sz w:val="24"/>
          <w:szCs w:val="24"/>
        </w:rPr>
      </w:pPr>
    </w:p>
    <w:p w14:paraId="64D42B80" w14:textId="77777777" w:rsidR="008E29F0" w:rsidRDefault="00000000">
      <w:pPr>
        <w:spacing w:line="360" w:lineRule="auto"/>
        <w:jc w:val="both"/>
        <w:rPr>
          <w:sz w:val="24"/>
          <w:szCs w:val="24"/>
        </w:rPr>
      </w:pPr>
      <w:r>
        <w:rPr>
          <w:sz w:val="24"/>
          <w:szCs w:val="24"/>
        </w:rPr>
        <w:t xml:space="preserve">Luca </w:t>
      </w:r>
      <w:proofErr w:type="spellStart"/>
      <w:r>
        <w:rPr>
          <w:sz w:val="24"/>
          <w:szCs w:val="24"/>
        </w:rPr>
        <w:t>Pacioli</w:t>
      </w:r>
      <w:proofErr w:type="spellEnd"/>
      <w:r>
        <w:rPr>
          <w:sz w:val="24"/>
          <w:szCs w:val="24"/>
        </w:rPr>
        <w:t xml:space="preserve">, a monk, wrote in 1498 a work entitled </w:t>
      </w:r>
      <w:r>
        <w:rPr>
          <w:i/>
          <w:sz w:val="24"/>
          <w:szCs w:val="24"/>
        </w:rPr>
        <w:t xml:space="preserve">De </w:t>
      </w:r>
      <w:proofErr w:type="spellStart"/>
      <w:r>
        <w:rPr>
          <w:i/>
          <w:sz w:val="24"/>
          <w:szCs w:val="24"/>
        </w:rPr>
        <w:t>divina</w:t>
      </w:r>
      <w:proofErr w:type="spellEnd"/>
      <w:r>
        <w:rPr>
          <w:i/>
          <w:sz w:val="24"/>
          <w:szCs w:val="24"/>
        </w:rPr>
        <w:t xml:space="preserve"> </w:t>
      </w:r>
      <w:proofErr w:type="spellStart"/>
      <w:r>
        <w:rPr>
          <w:i/>
          <w:sz w:val="24"/>
          <w:szCs w:val="24"/>
        </w:rPr>
        <w:t>proportione</w:t>
      </w:r>
      <w:proofErr w:type="spellEnd"/>
      <w:r>
        <w:rPr>
          <w:sz w:val="24"/>
          <w:szCs w:val="24"/>
        </w:rPr>
        <w:t xml:space="preserve">, in which he describes the effects of dividing a length according to the divine proportion. The golden ratio has been used a lot in architecture, it was then detected in a good number of paintings where the artist has been attributed either the will to voluntarily use the golden proportions, or to have used them intuitively. </w:t>
      </w:r>
    </w:p>
    <w:p w14:paraId="3A95C709" w14:textId="77777777" w:rsidR="008E29F0" w:rsidRDefault="00000000">
      <w:pPr>
        <w:spacing w:line="360" w:lineRule="auto"/>
        <w:jc w:val="both"/>
        <w:rPr>
          <w:sz w:val="24"/>
          <w:szCs w:val="24"/>
        </w:rPr>
      </w:pPr>
      <w:r>
        <w:rPr>
          <w:noProof/>
        </w:rPr>
        <w:drawing>
          <wp:anchor distT="0" distB="0" distL="114300" distR="114300" simplePos="0" relativeHeight="251661312" behindDoc="0" locked="0" layoutInCell="1" hidden="0" allowOverlap="1" wp14:anchorId="611E1137" wp14:editId="59876723">
            <wp:simplePos x="0" y="0"/>
            <wp:positionH relativeFrom="column">
              <wp:posOffset>2517775</wp:posOffset>
            </wp:positionH>
            <wp:positionV relativeFrom="paragraph">
              <wp:posOffset>81280</wp:posOffset>
            </wp:positionV>
            <wp:extent cx="3192780" cy="2033270"/>
            <wp:effectExtent l="0" t="0" r="0" b="0"/>
            <wp:wrapSquare wrapText="bothSides" distT="0" distB="0" distL="114300" distR="114300"/>
            <wp:docPr id="323" name="image4.jpg" descr="Dans l'Art - TPE : Le nombre d'or"/>
            <wp:cNvGraphicFramePr/>
            <a:graphic xmlns:a="http://schemas.openxmlformats.org/drawingml/2006/main">
              <a:graphicData uri="http://schemas.openxmlformats.org/drawingml/2006/picture">
                <pic:pic xmlns:pic="http://schemas.openxmlformats.org/drawingml/2006/picture">
                  <pic:nvPicPr>
                    <pic:cNvPr id="0" name="image4.jpg" descr="Dans l'Art - TPE : Le nombre d'or"/>
                    <pic:cNvPicPr preferRelativeResize="0"/>
                  </pic:nvPicPr>
                  <pic:blipFill>
                    <a:blip r:embed="rId15"/>
                    <a:srcRect/>
                    <a:stretch>
                      <a:fillRect/>
                    </a:stretch>
                  </pic:blipFill>
                  <pic:spPr>
                    <a:xfrm>
                      <a:off x="0" y="0"/>
                      <a:ext cx="3192780" cy="20332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A8C82BB" wp14:editId="3B8011AE">
            <wp:simplePos x="0" y="0"/>
            <wp:positionH relativeFrom="column">
              <wp:posOffset>175260</wp:posOffset>
            </wp:positionH>
            <wp:positionV relativeFrom="paragraph">
              <wp:posOffset>81915</wp:posOffset>
            </wp:positionV>
            <wp:extent cx="1441450" cy="2032635"/>
            <wp:effectExtent l="0" t="0" r="0" b="0"/>
            <wp:wrapSquare wrapText="bothSides" distT="0" distB="0" distL="114300" distR="114300"/>
            <wp:docPr id="320" name="image7.jpg" descr="NOMBRE D'OR - love-arts-plastiques.overblog.com"/>
            <wp:cNvGraphicFramePr/>
            <a:graphic xmlns:a="http://schemas.openxmlformats.org/drawingml/2006/main">
              <a:graphicData uri="http://schemas.openxmlformats.org/drawingml/2006/picture">
                <pic:pic xmlns:pic="http://schemas.openxmlformats.org/drawingml/2006/picture">
                  <pic:nvPicPr>
                    <pic:cNvPr id="0" name="image7.jpg" descr="NOMBRE D'OR - love-arts-plastiques.overblog.com"/>
                    <pic:cNvPicPr preferRelativeResize="0"/>
                  </pic:nvPicPr>
                  <pic:blipFill>
                    <a:blip r:embed="rId16"/>
                    <a:srcRect/>
                    <a:stretch>
                      <a:fillRect/>
                    </a:stretch>
                  </pic:blipFill>
                  <pic:spPr>
                    <a:xfrm>
                      <a:off x="0" y="0"/>
                      <a:ext cx="1441450" cy="2032635"/>
                    </a:xfrm>
                    <a:prstGeom prst="rect">
                      <a:avLst/>
                    </a:prstGeom>
                    <a:ln/>
                  </pic:spPr>
                </pic:pic>
              </a:graphicData>
            </a:graphic>
          </wp:anchor>
        </w:drawing>
      </w:r>
    </w:p>
    <w:p w14:paraId="1F016F93" w14:textId="77777777" w:rsidR="008E29F0" w:rsidRDefault="008E29F0">
      <w:pPr>
        <w:spacing w:line="360" w:lineRule="auto"/>
        <w:jc w:val="both"/>
        <w:rPr>
          <w:sz w:val="24"/>
          <w:szCs w:val="24"/>
        </w:rPr>
      </w:pPr>
    </w:p>
    <w:p w14:paraId="152222F0" w14:textId="77777777" w:rsidR="008E29F0" w:rsidRDefault="008E29F0">
      <w:pPr>
        <w:spacing w:line="360" w:lineRule="auto"/>
        <w:jc w:val="center"/>
        <w:rPr>
          <w:sz w:val="24"/>
          <w:szCs w:val="24"/>
        </w:rPr>
      </w:pPr>
    </w:p>
    <w:p w14:paraId="59A2FE11" w14:textId="77777777" w:rsidR="008E29F0" w:rsidRDefault="008E29F0">
      <w:pPr>
        <w:spacing w:line="360" w:lineRule="auto"/>
        <w:jc w:val="center"/>
        <w:rPr>
          <w:sz w:val="24"/>
          <w:szCs w:val="24"/>
        </w:rPr>
      </w:pPr>
    </w:p>
    <w:p w14:paraId="5CF9CACF" w14:textId="77777777" w:rsidR="008E29F0" w:rsidRDefault="008E29F0">
      <w:pPr>
        <w:spacing w:line="360" w:lineRule="auto"/>
        <w:jc w:val="center"/>
        <w:rPr>
          <w:sz w:val="24"/>
          <w:szCs w:val="24"/>
        </w:rPr>
      </w:pPr>
    </w:p>
    <w:p w14:paraId="75E651F8" w14:textId="77777777" w:rsidR="008E29F0" w:rsidRDefault="00000000">
      <w:pPr>
        <w:spacing w:line="360" w:lineRule="auto"/>
        <w:jc w:val="center"/>
        <w:rPr>
          <w:sz w:val="24"/>
          <w:szCs w:val="24"/>
        </w:rPr>
      </w:pPr>
      <w:r>
        <w:rPr>
          <w:noProof/>
        </w:rPr>
        <mc:AlternateContent>
          <mc:Choice Requires="wpg">
            <w:drawing>
              <wp:anchor distT="0" distB="0" distL="114300" distR="114300" simplePos="0" relativeHeight="251663360" behindDoc="0" locked="0" layoutInCell="1" hidden="0" allowOverlap="1" wp14:anchorId="3B332092" wp14:editId="33754B25">
                <wp:simplePos x="0" y="0"/>
                <wp:positionH relativeFrom="column">
                  <wp:posOffset>2933700</wp:posOffset>
                </wp:positionH>
                <wp:positionV relativeFrom="paragraph">
                  <wp:posOffset>211286</wp:posOffset>
                </wp:positionV>
                <wp:extent cx="2626116" cy="456716"/>
                <wp:effectExtent l="0" t="0" r="0" b="0"/>
                <wp:wrapNone/>
                <wp:docPr id="314" name="Rectangle 314"/>
                <wp:cNvGraphicFramePr/>
                <a:graphic xmlns:a="http://schemas.openxmlformats.org/drawingml/2006/main">
                  <a:graphicData uri="http://schemas.microsoft.com/office/word/2010/wordprocessingShape">
                    <wps:wsp>
                      <wps:cNvSpPr/>
                      <wps:spPr>
                        <a:xfrm>
                          <a:off x="4044925" y="3078006"/>
                          <a:ext cx="2609400" cy="435300"/>
                        </a:xfrm>
                        <a:prstGeom prst="rect">
                          <a:avLst/>
                        </a:prstGeom>
                        <a:solidFill>
                          <a:srgbClr val="FFFFFF"/>
                        </a:solidFill>
                        <a:ln>
                          <a:noFill/>
                        </a:ln>
                      </wps:spPr>
                      <wps:txbx>
                        <w:txbxContent>
                          <w:p w14:paraId="13023E99" w14:textId="77777777" w:rsidR="008E29F0" w:rsidRDefault="00000000">
                            <w:pPr>
                              <w:spacing w:line="258" w:lineRule="auto"/>
                              <w:textDirection w:val="btLr"/>
                            </w:pPr>
                            <w:r>
                              <w:rPr>
                                <w:i/>
                                <w:color w:val="000000"/>
                              </w:rPr>
                              <w:t>The Birth of Venus</w:t>
                            </w:r>
                            <w:r>
                              <w:rPr>
                                <w:color w:val="000000"/>
                              </w:rPr>
                              <w:t>, S. Botticelli, 1486</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211286</wp:posOffset>
                </wp:positionV>
                <wp:extent cx="2626116" cy="456716"/>
                <wp:effectExtent b="0" l="0" r="0" t="0"/>
                <wp:wrapNone/>
                <wp:docPr id="314" name="image33.png"/>
                <a:graphic>
                  <a:graphicData uri="http://schemas.openxmlformats.org/drawingml/2006/picture">
                    <pic:pic>
                      <pic:nvPicPr>
                        <pic:cNvPr id="0" name="image33.png"/>
                        <pic:cNvPicPr preferRelativeResize="0"/>
                      </pic:nvPicPr>
                      <pic:blipFill>
                        <a:blip r:embed="rId17"/>
                        <a:srcRect/>
                        <a:stretch>
                          <a:fillRect/>
                        </a:stretch>
                      </pic:blipFill>
                      <pic:spPr>
                        <a:xfrm>
                          <a:off x="0" y="0"/>
                          <a:ext cx="2626116" cy="456716"/>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35D09692" wp14:editId="1E2D277F">
                <wp:simplePos x="0" y="0"/>
                <wp:positionH relativeFrom="column">
                  <wp:posOffset>-238124</wp:posOffset>
                </wp:positionH>
                <wp:positionV relativeFrom="paragraph">
                  <wp:posOffset>161925</wp:posOffset>
                </wp:positionV>
                <wp:extent cx="2676525" cy="401479"/>
                <wp:effectExtent l="0" t="0" r="0" b="0"/>
                <wp:wrapNone/>
                <wp:docPr id="308" name="Rectangle 308"/>
                <wp:cNvGraphicFramePr/>
                <a:graphic xmlns:a="http://schemas.openxmlformats.org/drawingml/2006/main">
                  <a:graphicData uri="http://schemas.microsoft.com/office/word/2010/wordprocessingShape">
                    <wps:wsp>
                      <wps:cNvSpPr/>
                      <wps:spPr>
                        <a:xfrm>
                          <a:off x="4350700" y="3078000"/>
                          <a:ext cx="2898900" cy="420300"/>
                        </a:xfrm>
                        <a:prstGeom prst="rect">
                          <a:avLst/>
                        </a:prstGeom>
                        <a:solidFill>
                          <a:srgbClr val="FFFFFF"/>
                        </a:solidFill>
                        <a:ln>
                          <a:noFill/>
                        </a:ln>
                      </wps:spPr>
                      <wps:txbx>
                        <w:txbxContent>
                          <w:p w14:paraId="16E54255" w14:textId="77777777" w:rsidR="008E29F0" w:rsidRDefault="00000000">
                            <w:pPr>
                              <w:spacing w:line="258" w:lineRule="auto"/>
                              <w:textDirection w:val="btLr"/>
                            </w:pPr>
                            <w:r>
                              <w:rPr>
                                <w:i/>
                                <w:color w:val="000000"/>
                              </w:rPr>
                              <w:t>Mona Lisa (Joconde),</w:t>
                            </w:r>
                            <w:r>
                              <w:rPr>
                                <w:color w:val="000000"/>
                              </w:rPr>
                              <w:t xml:space="preserve"> Leonardo da Vinci, 1506</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-238124</wp:posOffset>
                </wp:positionH>
                <wp:positionV relativeFrom="paragraph">
                  <wp:posOffset>161925</wp:posOffset>
                </wp:positionV>
                <wp:extent cx="2676525" cy="401479"/>
                <wp:effectExtent b="0" l="0" r="0" t="0"/>
                <wp:wrapNone/>
                <wp:docPr id="308" name="image27.png"/>
                <a:graphic>
                  <a:graphicData uri="http://schemas.openxmlformats.org/drawingml/2006/picture">
                    <pic:pic>
                      <pic:nvPicPr>
                        <pic:cNvPr id="0" name="image27.png"/>
                        <pic:cNvPicPr preferRelativeResize="0"/>
                      </pic:nvPicPr>
                      <pic:blipFill>
                        <a:blip r:embed="rId18"/>
                        <a:srcRect/>
                        <a:stretch>
                          <a:fillRect/>
                        </a:stretch>
                      </pic:blipFill>
                      <pic:spPr>
                        <a:xfrm>
                          <a:off x="0" y="0"/>
                          <a:ext cx="2676525" cy="401479"/>
                        </a:xfrm>
                        <a:prstGeom prst="rect"/>
                        <a:ln/>
                      </pic:spPr>
                    </pic:pic>
                  </a:graphicData>
                </a:graphic>
              </wp:anchor>
            </w:drawing>
          </mc:Fallback>
        </mc:AlternateContent>
      </w:r>
    </w:p>
    <w:p w14:paraId="1FE39114" w14:textId="77777777" w:rsidR="008E29F0" w:rsidRDefault="008E29F0">
      <w:pPr>
        <w:spacing w:line="360" w:lineRule="auto"/>
        <w:rPr>
          <w:sz w:val="24"/>
          <w:szCs w:val="24"/>
        </w:rPr>
      </w:pPr>
    </w:p>
    <w:p w14:paraId="78417B03" w14:textId="77777777" w:rsidR="008E29F0" w:rsidRDefault="00000000">
      <w:pPr>
        <w:spacing w:line="360" w:lineRule="auto"/>
        <w:rPr>
          <w:sz w:val="24"/>
          <w:szCs w:val="24"/>
        </w:rPr>
      </w:pPr>
      <w:r>
        <w:rPr>
          <w:sz w:val="24"/>
          <w:szCs w:val="24"/>
        </w:rPr>
        <w:t xml:space="preserve">If you want to learn more about the Golden </w:t>
      </w:r>
      <w:proofErr w:type="gramStart"/>
      <w:r>
        <w:rPr>
          <w:sz w:val="24"/>
          <w:szCs w:val="24"/>
        </w:rPr>
        <w:t>Ration</w:t>
      </w:r>
      <w:proofErr w:type="gramEnd"/>
      <w:r>
        <w:rPr>
          <w:sz w:val="24"/>
          <w:szCs w:val="24"/>
        </w:rPr>
        <w:t xml:space="preserve"> check out this well explained </w:t>
      </w:r>
      <w:hyperlink r:id="rId19">
        <w:r>
          <w:rPr>
            <w:color w:val="0563C1"/>
            <w:sz w:val="24"/>
            <w:szCs w:val="24"/>
            <w:u w:val="single"/>
          </w:rPr>
          <w:t>video</w:t>
        </w:r>
      </w:hyperlink>
      <w:r>
        <w:rPr>
          <w:sz w:val="24"/>
          <w:szCs w:val="24"/>
        </w:rPr>
        <w:t xml:space="preserve">. </w:t>
      </w:r>
    </w:p>
    <w:p w14:paraId="03191EA0" w14:textId="77777777" w:rsidR="008E29F0" w:rsidRDefault="00000000">
      <w:pPr>
        <w:numPr>
          <w:ilvl w:val="0"/>
          <w:numId w:val="4"/>
        </w:numPr>
        <w:pBdr>
          <w:top w:val="nil"/>
          <w:left w:val="nil"/>
          <w:bottom w:val="nil"/>
          <w:right w:val="nil"/>
          <w:between w:val="nil"/>
        </w:pBdr>
        <w:rPr>
          <w:i/>
          <w:color w:val="000000"/>
          <w:sz w:val="24"/>
          <w:szCs w:val="24"/>
        </w:rPr>
      </w:pPr>
      <w:r>
        <w:rPr>
          <w:i/>
          <w:color w:val="000000"/>
          <w:sz w:val="24"/>
          <w:szCs w:val="24"/>
        </w:rPr>
        <w:t xml:space="preserve">The perspective </w:t>
      </w:r>
    </w:p>
    <w:p w14:paraId="75B88F67" w14:textId="77777777" w:rsidR="008E29F0" w:rsidRDefault="00000000">
      <w:pPr>
        <w:spacing w:line="360" w:lineRule="auto"/>
        <w:jc w:val="both"/>
        <w:rPr>
          <w:sz w:val="24"/>
          <w:szCs w:val="24"/>
        </w:rPr>
      </w:pPr>
      <w:r>
        <w:rPr>
          <w:sz w:val="24"/>
          <w:szCs w:val="24"/>
        </w:rPr>
        <w:t xml:space="preserve">One of the greatest mathematical inventions in the field of art is certainly the representation of perspective. Perspective makes it possible to represent a three-dimensional reality on a two-dimensional support and to give the illusion of depth. When drawing in perspective, the further away objects are in space, the smaller they appear on the paper. </w:t>
      </w:r>
    </w:p>
    <w:p w14:paraId="446253DD" w14:textId="77777777" w:rsidR="008E29F0" w:rsidRDefault="00000000">
      <w:pPr>
        <w:jc w:val="both"/>
      </w:pPr>
      <w:r>
        <w:rPr>
          <w:noProof/>
        </w:rPr>
        <w:lastRenderedPageBreak/>
        <w:drawing>
          <wp:anchor distT="0" distB="0" distL="114300" distR="114300" simplePos="0" relativeHeight="251665408" behindDoc="0" locked="0" layoutInCell="1" hidden="0" allowOverlap="1" wp14:anchorId="4550FF6A" wp14:editId="4F635BE6">
            <wp:simplePos x="0" y="0"/>
            <wp:positionH relativeFrom="column">
              <wp:posOffset>2933065</wp:posOffset>
            </wp:positionH>
            <wp:positionV relativeFrom="paragraph">
              <wp:posOffset>219709</wp:posOffset>
            </wp:positionV>
            <wp:extent cx="3213100" cy="1934210"/>
            <wp:effectExtent l="0" t="0" r="0" b="0"/>
            <wp:wrapSquare wrapText="bothSides" distT="0" distB="0" distL="114300" distR="114300"/>
            <wp:docPr id="331" name="image9.jpg" descr="Les 5 règles pour bien dessiner en perspective | Apprendre à dessiner"/>
            <wp:cNvGraphicFramePr/>
            <a:graphic xmlns:a="http://schemas.openxmlformats.org/drawingml/2006/main">
              <a:graphicData uri="http://schemas.openxmlformats.org/drawingml/2006/picture">
                <pic:pic xmlns:pic="http://schemas.openxmlformats.org/drawingml/2006/picture">
                  <pic:nvPicPr>
                    <pic:cNvPr id="0" name="image9.jpg" descr="Les 5 règles pour bien dessiner en perspective | Apprendre à dessiner"/>
                    <pic:cNvPicPr preferRelativeResize="0"/>
                  </pic:nvPicPr>
                  <pic:blipFill>
                    <a:blip r:embed="rId20"/>
                    <a:srcRect/>
                    <a:stretch>
                      <a:fillRect/>
                    </a:stretch>
                  </pic:blipFill>
                  <pic:spPr>
                    <a:xfrm>
                      <a:off x="0" y="0"/>
                      <a:ext cx="3213100" cy="1934210"/>
                    </a:xfrm>
                    <a:prstGeom prst="rect">
                      <a:avLst/>
                    </a:prstGeom>
                    <a:ln/>
                  </pic:spPr>
                </pic:pic>
              </a:graphicData>
            </a:graphic>
          </wp:anchor>
        </w:drawing>
      </w:r>
    </w:p>
    <w:p w14:paraId="0B380FFE" w14:textId="77777777" w:rsidR="008E29F0" w:rsidRDefault="00000000">
      <w:pPr>
        <w:spacing w:line="360" w:lineRule="auto"/>
        <w:jc w:val="both"/>
        <w:rPr>
          <w:sz w:val="24"/>
          <w:szCs w:val="24"/>
        </w:rPr>
      </w:pPr>
      <w:r>
        <w:rPr>
          <w:sz w:val="24"/>
          <w:szCs w:val="24"/>
        </w:rPr>
        <w:t xml:space="preserve">During the Renaissance, artists began to use the linear perspective system. A point is then indicated on the horizon line and lines are drawn on the drawing sheet, all joining this vanishing point. In this way, it is possible to draw a road lined with trees and lampposts for example, using the appropriate lines.  </w:t>
      </w:r>
    </w:p>
    <w:p w14:paraId="00CA3A6D" w14:textId="77777777" w:rsidR="008E29F0" w:rsidRDefault="00000000">
      <w:pPr>
        <w:spacing w:line="360" w:lineRule="auto"/>
        <w:jc w:val="both"/>
        <w:rPr>
          <w:sz w:val="24"/>
          <w:szCs w:val="24"/>
        </w:rPr>
      </w:pPr>
      <w:r>
        <w:rPr>
          <w:noProof/>
        </w:rPr>
        <w:drawing>
          <wp:anchor distT="0" distB="0" distL="114300" distR="114300" simplePos="0" relativeHeight="251666432" behindDoc="0" locked="0" layoutInCell="1" hidden="0" allowOverlap="1" wp14:anchorId="31C970F4" wp14:editId="17FF17C9">
            <wp:simplePos x="0" y="0"/>
            <wp:positionH relativeFrom="column">
              <wp:posOffset>-78739</wp:posOffset>
            </wp:positionH>
            <wp:positionV relativeFrom="paragraph">
              <wp:posOffset>112395</wp:posOffset>
            </wp:positionV>
            <wp:extent cx="2679700" cy="1964055"/>
            <wp:effectExtent l="0" t="0" r="0" b="0"/>
            <wp:wrapSquare wrapText="bothSides" distT="0" distB="0" distL="114300" distR="114300"/>
            <wp:docPr id="324" name="image10.jpg" descr="École d'Athènes Raphaël Analyse photos Musée du Vatican Rome"/>
            <wp:cNvGraphicFramePr/>
            <a:graphic xmlns:a="http://schemas.openxmlformats.org/drawingml/2006/main">
              <a:graphicData uri="http://schemas.openxmlformats.org/drawingml/2006/picture">
                <pic:pic xmlns:pic="http://schemas.openxmlformats.org/drawingml/2006/picture">
                  <pic:nvPicPr>
                    <pic:cNvPr id="0" name="image10.jpg" descr="École d'Athènes Raphaël Analyse photos Musée du Vatican Rome"/>
                    <pic:cNvPicPr preferRelativeResize="0"/>
                  </pic:nvPicPr>
                  <pic:blipFill>
                    <a:blip r:embed="rId21"/>
                    <a:srcRect/>
                    <a:stretch>
                      <a:fillRect/>
                    </a:stretch>
                  </pic:blipFill>
                  <pic:spPr>
                    <a:xfrm>
                      <a:off x="0" y="0"/>
                      <a:ext cx="2679700" cy="1964055"/>
                    </a:xfrm>
                    <a:prstGeom prst="rect">
                      <a:avLst/>
                    </a:prstGeom>
                    <a:ln/>
                  </pic:spPr>
                </pic:pic>
              </a:graphicData>
            </a:graphic>
          </wp:anchor>
        </w:drawing>
      </w:r>
    </w:p>
    <w:p w14:paraId="69300F15" w14:textId="77777777" w:rsidR="008E29F0" w:rsidRDefault="00000000">
      <w:pPr>
        <w:spacing w:line="360" w:lineRule="auto"/>
        <w:jc w:val="both"/>
        <w:rPr>
          <w:sz w:val="24"/>
          <w:szCs w:val="24"/>
        </w:rPr>
      </w:pPr>
      <w:r>
        <w:rPr>
          <w:sz w:val="24"/>
          <w:szCs w:val="24"/>
        </w:rPr>
        <w:t>This mathematical technique has been used by many painters such as Raphaël in his painting “</w:t>
      </w:r>
      <w:proofErr w:type="spellStart"/>
      <w:r>
        <w:rPr>
          <w:sz w:val="24"/>
          <w:szCs w:val="24"/>
        </w:rPr>
        <w:t>L’école</w:t>
      </w:r>
      <w:proofErr w:type="spellEnd"/>
      <w:r>
        <w:rPr>
          <w:sz w:val="24"/>
          <w:szCs w:val="24"/>
        </w:rPr>
        <w:t xml:space="preserve"> </w:t>
      </w:r>
      <w:proofErr w:type="spellStart"/>
      <w:r>
        <w:rPr>
          <w:sz w:val="24"/>
          <w:szCs w:val="24"/>
        </w:rPr>
        <w:t>d’Athènes</w:t>
      </w:r>
      <w:proofErr w:type="spellEnd"/>
      <w:r>
        <w:rPr>
          <w:sz w:val="24"/>
          <w:szCs w:val="24"/>
        </w:rPr>
        <w:t xml:space="preserve">” where we can see all the lines converge to a vanishing point in the </w:t>
      </w:r>
      <w:proofErr w:type="spellStart"/>
      <w:r>
        <w:rPr>
          <w:sz w:val="24"/>
          <w:szCs w:val="24"/>
        </w:rPr>
        <w:t>center</w:t>
      </w:r>
      <w:proofErr w:type="spellEnd"/>
      <w:r>
        <w:rPr>
          <w:sz w:val="24"/>
          <w:szCs w:val="24"/>
        </w:rPr>
        <w:t xml:space="preserve"> of the painting. </w:t>
      </w:r>
    </w:p>
    <w:p w14:paraId="73BF8E44" w14:textId="77777777" w:rsidR="008E29F0" w:rsidRDefault="00000000">
      <w:pPr>
        <w:jc w:val="center"/>
        <w:rPr>
          <w:sz w:val="24"/>
          <w:szCs w:val="24"/>
        </w:rPr>
      </w:pPr>
      <w:r>
        <w:rPr>
          <w:noProof/>
        </w:rPr>
        <mc:AlternateContent>
          <mc:Choice Requires="wpg">
            <w:drawing>
              <wp:anchor distT="0" distB="0" distL="114300" distR="114300" simplePos="0" relativeHeight="251667456" behindDoc="0" locked="0" layoutInCell="1" hidden="0" allowOverlap="1" wp14:anchorId="30403703" wp14:editId="2A8B4263">
                <wp:simplePos x="0" y="0"/>
                <wp:positionH relativeFrom="column">
                  <wp:posOffset>1</wp:posOffset>
                </wp:positionH>
                <wp:positionV relativeFrom="paragraph">
                  <wp:posOffset>198934</wp:posOffset>
                </wp:positionV>
                <wp:extent cx="2383790" cy="362336"/>
                <wp:effectExtent l="0" t="0" r="0" b="0"/>
                <wp:wrapNone/>
                <wp:docPr id="311" name="Rectangle 311"/>
                <wp:cNvGraphicFramePr/>
                <a:graphic xmlns:a="http://schemas.openxmlformats.org/drawingml/2006/main">
                  <a:graphicData uri="http://schemas.microsoft.com/office/word/2010/wordprocessingShape">
                    <wps:wsp>
                      <wps:cNvSpPr/>
                      <wps:spPr>
                        <a:xfrm>
                          <a:off x="4158875" y="3078006"/>
                          <a:ext cx="2361600" cy="344100"/>
                        </a:xfrm>
                        <a:prstGeom prst="rect">
                          <a:avLst/>
                        </a:prstGeom>
                        <a:solidFill>
                          <a:srgbClr val="FFFFFF"/>
                        </a:solidFill>
                        <a:ln>
                          <a:noFill/>
                        </a:ln>
                      </wps:spPr>
                      <wps:txbx>
                        <w:txbxContent>
                          <w:p w14:paraId="3487AD29" w14:textId="77777777" w:rsidR="008E29F0" w:rsidRDefault="00000000">
                            <w:pPr>
                              <w:spacing w:line="258" w:lineRule="auto"/>
                              <w:textDirection w:val="btLr"/>
                            </w:pPr>
                            <w:r>
                              <w:rPr>
                                <w:i/>
                                <w:color w:val="000000"/>
                              </w:rPr>
                              <w:t>The School of Athens</w:t>
                            </w:r>
                            <w:r>
                              <w:rPr>
                                <w:color w:val="000000"/>
                              </w:rPr>
                              <w:t>, Raphael, 1511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198934</wp:posOffset>
                </wp:positionV>
                <wp:extent cx="2383790" cy="362336"/>
                <wp:effectExtent b="0" l="0" r="0" t="0"/>
                <wp:wrapNone/>
                <wp:docPr id="311" name="image30.png"/>
                <a:graphic>
                  <a:graphicData uri="http://schemas.openxmlformats.org/drawingml/2006/picture">
                    <pic:pic>
                      <pic:nvPicPr>
                        <pic:cNvPr id="0" name="image30.png"/>
                        <pic:cNvPicPr preferRelativeResize="0"/>
                      </pic:nvPicPr>
                      <pic:blipFill>
                        <a:blip r:embed="rId22"/>
                        <a:srcRect/>
                        <a:stretch>
                          <a:fillRect/>
                        </a:stretch>
                      </pic:blipFill>
                      <pic:spPr>
                        <a:xfrm>
                          <a:off x="0" y="0"/>
                          <a:ext cx="2383790" cy="362336"/>
                        </a:xfrm>
                        <a:prstGeom prst="rect"/>
                        <a:ln/>
                      </pic:spPr>
                    </pic:pic>
                  </a:graphicData>
                </a:graphic>
              </wp:anchor>
            </w:drawing>
          </mc:Fallback>
        </mc:AlternateContent>
      </w:r>
    </w:p>
    <w:p w14:paraId="16C1B2C1" w14:textId="77777777" w:rsidR="008E29F0" w:rsidRDefault="008E29F0">
      <w:pPr>
        <w:rPr>
          <w:sz w:val="24"/>
          <w:szCs w:val="24"/>
        </w:rPr>
      </w:pPr>
    </w:p>
    <w:p w14:paraId="1FF346E5" w14:textId="77777777" w:rsidR="008E29F0" w:rsidRDefault="008E29F0">
      <w:pPr>
        <w:rPr>
          <w:sz w:val="24"/>
          <w:szCs w:val="24"/>
        </w:rPr>
      </w:pPr>
    </w:p>
    <w:p w14:paraId="52F37C2F" w14:textId="77777777" w:rsidR="008E29F0" w:rsidRDefault="00000000">
      <w:pPr>
        <w:numPr>
          <w:ilvl w:val="0"/>
          <w:numId w:val="2"/>
        </w:numPr>
        <w:pBdr>
          <w:top w:val="nil"/>
          <w:left w:val="nil"/>
          <w:bottom w:val="nil"/>
          <w:right w:val="nil"/>
          <w:between w:val="nil"/>
        </w:pBdr>
        <w:spacing w:after="0"/>
        <w:rPr>
          <w:b/>
          <w:color w:val="000000"/>
          <w:sz w:val="24"/>
          <w:szCs w:val="24"/>
          <w:u w:val="single"/>
        </w:rPr>
      </w:pPr>
      <w:r>
        <w:rPr>
          <w:b/>
          <w:color w:val="000000"/>
          <w:sz w:val="24"/>
          <w:szCs w:val="24"/>
          <w:u w:val="single"/>
        </w:rPr>
        <w:t xml:space="preserve">Mathematics as a subject of Art. </w:t>
      </w:r>
    </w:p>
    <w:p w14:paraId="61EFEB5E" w14:textId="77777777" w:rsidR="008E29F0" w:rsidRDefault="00000000">
      <w:pPr>
        <w:pBdr>
          <w:top w:val="nil"/>
          <w:left w:val="nil"/>
          <w:bottom w:val="nil"/>
          <w:right w:val="nil"/>
          <w:between w:val="nil"/>
        </w:pBdr>
        <w:ind w:left="1080"/>
        <w:rPr>
          <w:i/>
          <w:color w:val="000000"/>
          <w:sz w:val="24"/>
          <w:szCs w:val="24"/>
        </w:rPr>
      </w:pPr>
      <w:r>
        <w:rPr>
          <w:noProof/>
        </w:rPr>
        <w:drawing>
          <wp:anchor distT="0" distB="0" distL="114300" distR="114300" simplePos="0" relativeHeight="251668480" behindDoc="0" locked="0" layoutInCell="1" hidden="0" allowOverlap="1" wp14:anchorId="3B7E90B4" wp14:editId="018220D6">
            <wp:simplePos x="0" y="0"/>
            <wp:positionH relativeFrom="column">
              <wp:posOffset>2567305</wp:posOffset>
            </wp:positionH>
            <wp:positionV relativeFrom="paragraph">
              <wp:posOffset>89535</wp:posOffset>
            </wp:positionV>
            <wp:extent cx="3629025" cy="1546225"/>
            <wp:effectExtent l="0" t="0" r="0" b="0"/>
            <wp:wrapSquare wrapText="bothSides" distT="0" distB="0" distL="114300" distR="114300"/>
            <wp:docPr id="329" name="image12.jpg" descr="Solides de Platon - Significations, Symboles - Géométrie Sacrée - France  Minéraux"/>
            <wp:cNvGraphicFramePr/>
            <a:graphic xmlns:a="http://schemas.openxmlformats.org/drawingml/2006/main">
              <a:graphicData uri="http://schemas.openxmlformats.org/drawingml/2006/picture">
                <pic:pic xmlns:pic="http://schemas.openxmlformats.org/drawingml/2006/picture">
                  <pic:nvPicPr>
                    <pic:cNvPr id="0" name="image12.jpg" descr="Solides de Platon - Significations, Symboles - Géométrie Sacrée - France  Minéraux"/>
                    <pic:cNvPicPr preferRelativeResize="0"/>
                  </pic:nvPicPr>
                  <pic:blipFill>
                    <a:blip r:embed="rId23"/>
                    <a:srcRect/>
                    <a:stretch>
                      <a:fillRect/>
                    </a:stretch>
                  </pic:blipFill>
                  <pic:spPr>
                    <a:xfrm>
                      <a:off x="0" y="0"/>
                      <a:ext cx="3629025" cy="1546225"/>
                    </a:xfrm>
                    <a:prstGeom prst="rect">
                      <a:avLst/>
                    </a:prstGeom>
                    <a:ln/>
                  </pic:spPr>
                </pic:pic>
              </a:graphicData>
            </a:graphic>
          </wp:anchor>
        </w:drawing>
      </w:r>
    </w:p>
    <w:p w14:paraId="4C255C40" w14:textId="77777777" w:rsidR="008E29F0" w:rsidRDefault="00000000">
      <w:pPr>
        <w:spacing w:line="360" w:lineRule="auto"/>
        <w:jc w:val="both"/>
        <w:rPr>
          <w:sz w:val="24"/>
          <w:szCs w:val="24"/>
        </w:rPr>
      </w:pPr>
      <w:r>
        <w:rPr>
          <w:sz w:val="24"/>
          <w:szCs w:val="24"/>
        </w:rPr>
        <w:t xml:space="preserve">In geometry, there are two types of </w:t>
      </w:r>
      <w:proofErr w:type="gramStart"/>
      <w:r>
        <w:rPr>
          <w:sz w:val="24"/>
          <w:szCs w:val="24"/>
        </w:rPr>
        <w:t>polyhedron</w:t>
      </w:r>
      <w:proofErr w:type="gramEnd"/>
      <w:r>
        <w:rPr>
          <w:sz w:val="24"/>
          <w:szCs w:val="24"/>
        </w:rPr>
        <w:t xml:space="preserve">: a Platon solid (there are five of them) and an Archimedean solid (there are thirteen of them). They are represented on the image below. </w:t>
      </w:r>
    </w:p>
    <w:p w14:paraId="5050DAB1" w14:textId="77777777" w:rsidR="008E29F0" w:rsidRDefault="00000000">
      <w:r>
        <w:rPr>
          <w:noProof/>
        </w:rPr>
        <w:drawing>
          <wp:inline distT="0" distB="0" distL="0" distR="0" wp14:anchorId="7832643E" wp14:editId="403C88B3">
            <wp:extent cx="3127736" cy="1716364"/>
            <wp:effectExtent l="0" t="0" r="0" b="0"/>
            <wp:docPr id="335" name="image16.jpg" descr="Archimedean solid - Students | Britannica Kids | Homework Help"/>
            <wp:cNvGraphicFramePr/>
            <a:graphic xmlns:a="http://schemas.openxmlformats.org/drawingml/2006/main">
              <a:graphicData uri="http://schemas.openxmlformats.org/drawingml/2006/picture">
                <pic:pic xmlns:pic="http://schemas.openxmlformats.org/drawingml/2006/picture">
                  <pic:nvPicPr>
                    <pic:cNvPr id="0" name="image16.jpg" descr="Archimedean solid - Students | Britannica Kids | Homework Help"/>
                    <pic:cNvPicPr preferRelativeResize="0"/>
                  </pic:nvPicPr>
                  <pic:blipFill>
                    <a:blip r:embed="rId24"/>
                    <a:srcRect/>
                    <a:stretch>
                      <a:fillRect/>
                    </a:stretch>
                  </pic:blipFill>
                  <pic:spPr>
                    <a:xfrm>
                      <a:off x="0" y="0"/>
                      <a:ext cx="3127736" cy="1716364"/>
                    </a:xfrm>
                    <a:prstGeom prst="rect">
                      <a:avLst/>
                    </a:prstGeom>
                    <a:ln/>
                  </pic:spPr>
                </pic:pic>
              </a:graphicData>
            </a:graphic>
          </wp:inline>
        </w:drawing>
      </w:r>
    </w:p>
    <w:p w14:paraId="48E2912A" w14:textId="77777777" w:rsidR="008E29F0" w:rsidRDefault="00000000">
      <w:pPr>
        <w:spacing w:line="360" w:lineRule="auto"/>
        <w:jc w:val="both"/>
        <w:rPr>
          <w:sz w:val="24"/>
          <w:szCs w:val="24"/>
        </w:rPr>
      </w:pPr>
      <w:r>
        <w:rPr>
          <w:sz w:val="24"/>
          <w:szCs w:val="24"/>
        </w:rPr>
        <w:lastRenderedPageBreak/>
        <w:t xml:space="preserve">These geometric shapes have been enormously represented in artistic works from the Renaissance. For example, Leonardo da Vinci made a drawing to illustrate the work of his colleague Luca </w:t>
      </w:r>
      <w:proofErr w:type="spellStart"/>
      <w:r>
        <w:rPr>
          <w:sz w:val="24"/>
          <w:szCs w:val="24"/>
        </w:rPr>
        <w:t>Pacioli</w:t>
      </w:r>
      <w:proofErr w:type="spellEnd"/>
      <w:r>
        <w:rPr>
          <w:sz w:val="24"/>
          <w:szCs w:val="24"/>
        </w:rPr>
        <w:t xml:space="preserve">. This drawing is a rhombicuboctahedron which is an Archimedean solid (see Figure 1).  </w:t>
      </w:r>
    </w:p>
    <w:p w14:paraId="36E7E26F" w14:textId="77777777" w:rsidR="008E29F0" w:rsidRDefault="00000000">
      <w:pPr>
        <w:spacing w:line="360" w:lineRule="auto"/>
        <w:jc w:val="both"/>
        <w:rPr>
          <w:sz w:val="24"/>
          <w:szCs w:val="24"/>
        </w:rPr>
      </w:pPr>
      <w:proofErr w:type="gramStart"/>
      <w:r>
        <w:rPr>
          <w:sz w:val="24"/>
          <w:szCs w:val="24"/>
        </w:rPr>
        <w:t>Moreover</w:t>
      </w:r>
      <w:proofErr w:type="gramEnd"/>
      <w:r>
        <w:rPr>
          <w:sz w:val="24"/>
          <w:szCs w:val="24"/>
        </w:rPr>
        <w:t xml:space="preserve"> in the engraving, </w:t>
      </w:r>
      <w:proofErr w:type="spellStart"/>
      <w:r>
        <w:rPr>
          <w:sz w:val="24"/>
          <w:szCs w:val="24"/>
        </w:rPr>
        <w:t>Mélancolia</w:t>
      </w:r>
      <w:proofErr w:type="spellEnd"/>
      <w:r>
        <w:rPr>
          <w:sz w:val="24"/>
          <w:szCs w:val="24"/>
        </w:rPr>
        <w:t xml:space="preserve"> I, Albrecht </w:t>
      </w:r>
      <w:proofErr w:type="spellStart"/>
      <w:r>
        <w:rPr>
          <w:sz w:val="24"/>
          <w:szCs w:val="24"/>
        </w:rPr>
        <w:t>Dürer</w:t>
      </w:r>
      <w:proofErr w:type="spellEnd"/>
      <w:r>
        <w:rPr>
          <w:sz w:val="24"/>
          <w:szCs w:val="24"/>
        </w:rPr>
        <w:t xml:space="preserve"> makes an illustration of the melancholic temperament. Around this character, he represented many mathematical objects such as a sphere or a block of stone carved in a polyhedron shape (see Figure 2). These two examples show that mathematics can be the subject of artistic works.</w:t>
      </w:r>
      <w:r>
        <w:rPr>
          <w:noProof/>
        </w:rPr>
        <w:drawing>
          <wp:anchor distT="0" distB="0" distL="114300" distR="114300" simplePos="0" relativeHeight="251669504" behindDoc="0" locked="0" layoutInCell="1" hidden="0" allowOverlap="1" wp14:anchorId="6D5508E0" wp14:editId="72426F02">
            <wp:simplePos x="0" y="0"/>
            <wp:positionH relativeFrom="column">
              <wp:posOffset>4070984</wp:posOffset>
            </wp:positionH>
            <wp:positionV relativeFrom="paragraph">
              <wp:posOffset>1219835</wp:posOffset>
            </wp:positionV>
            <wp:extent cx="1637030" cy="2081530"/>
            <wp:effectExtent l="0" t="0" r="0" b="0"/>
            <wp:wrapSquare wrapText="bothSides" distT="0" distB="0" distL="114300" distR="114300"/>
            <wp:docPr id="321" name="image3.jpg" descr="Melencolia I — Wikipédia"/>
            <wp:cNvGraphicFramePr/>
            <a:graphic xmlns:a="http://schemas.openxmlformats.org/drawingml/2006/main">
              <a:graphicData uri="http://schemas.openxmlformats.org/drawingml/2006/picture">
                <pic:pic xmlns:pic="http://schemas.openxmlformats.org/drawingml/2006/picture">
                  <pic:nvPicPr>
                    <pic:cNvPr id="0" name="image3.jpg" descr="Melencolia I — Wikipédia"/>
                    <pic:cNvPicPr preferRelativeResize="0"/>
                  </pic:nvPicPr>
                  <pic:blipFill>
                    <a:blip r:embed="rId25"/>
                    <a:srcRect/>
                    <a:stretch>
                      <a:fillRect/>
                    </a:stretch>
                  </pic:blipFill>
                  <pic:spPr>
                    <a:xfrm>
                      <a:off x="0" y="0"/>
                      <a:ext cx="1637030" cy="2081530"/>
                    </a:xfrm>
                    <a:prstGeom prst="rect">
                      <a:avLst/>
                    </a:prstGeom>
                    <a:ln/>
                  </pic:spPr>
                </pic:pic>
              </a:graphicData>
            </a:graphic>
          </wp:anchor>
        </w:drawing>
      </w:r>
    </w:p>
    <w:p w14:paraId="78E67E8F" w14:textId="77777777" w:rsidR="008E29F0" w:rsidRDefault="00000000">
      <w:pPr>
        <w:spacing w:line="360" w:lineRule="auto"/>
        <w:jc w:val="both"/>
        <w:rPr>
          <w:sz w:val="24"/>
          <w:szCs w:val="24"/>
        </w:rPr>
      </w:pPr>
      <w:r>
        <w:rPr>
          <w:noProof/>
          <w:sz w:val="24"/>
          <w:szCs w:val="24"/>
        </w:rPr>
        <w:drawing>
          <wp:inline distT="0" distB="0" distL="0" distR="0" wp14:anchorId="79A9A6D2" wp14:editId="7C71B34E">
            <wp:extent cx="1851903" cy="2007514"/>
            <wp:effectExtent l="0" t="0" r="0" b="0"/>
            <wp:docPr id="336" name="image18.jpg" descr="https://upload.wikimedia.org/wikipedia/commons/thumb/1/12/De_divina_proportione_-_Vigintisex_Basium_Planum_Vacuum.jpg/800px-De_divina_proportione_-_Vigintisex_Basium_Planum_Vacuum.jpg"/>
            <wp:cNvGraphicFramePr/>
            <a:graphic xmlns:a="http://schemas.openxmlformats.org/drawingml/2006/main">
              <a:graphicData uri="http://schemas.openxmlformats.org/drawingml/2006/picture">
                <pic:pic xmlns:pic="http://schemas.openxmlformats.org/drawingml/2006/picture">
                  <pic:nvPicPr>
                    <pic:cNvPr id="0" name="image18.jpg" descr="https://upload.wikimedia.org/wikipedia/commons/thumb/1/12/De_divina_proportione_-_Vigintisex_Basium_Planum_Vacuum.jpg/800px-De_divina_proportione_-_Vigintisex_Basium_Planum_Vacuum.jpg"/>
                    <pic:cNvPicPr preferRelativeResize="0"/>
                  </pic:nvPicPr>
                  <pic:blipFill>
                    <a:blip r:embed="rId26"/>
                    <a:srcRect/>
                    <a:stretch>
                      <a:fillRect/>
                    </a:stretch>
                  </pic:blipFill>
                  <pic:spPr>
                    <a:xfrm>
                      <a:off x="0" y="0"/>
                      <a:ext cx="1851903" cy="2007514"/>
                    </a:xfrm>
                    <a:prstGeom prst="rect">
                      <a:avLst/>
                    </a:prstGeom>
                    <a:ln/>
                  </pic:spPr>
                </pic:pic>
              </a:graphicData>
            </a:graphic>
          </wp:inline>
        </w:drawing>
      </w:r>
      <w:r>
        <w:rPr>
          <w:noProof/>
        </w:rPr>
        <mc:AlternateContent>
          <mc:Choice Requires="wpg">
            <w:drawing>
              <wp:anchor distT="0" distB="0" distL="114300" distR="114300" simplePos="0" relativeHeight="251670528" behindDoc="0" locked="0" layoutInCell="1" hidden="0" allowOverlap="1" wp14:anchorId="30F8C2A1" wp14:editId="524F67BD">
                <wp:simplePos x="0" y="0"/>
                <wp:positionH relativeFrom="column">
                  <wp:posOffset>1879600</wp:posOffset>
                </wp:positionH>
                <wp:positionV relativeFrom="paragraph">
                  <wp:posOffset>774700</wp:posOffset>
                </wp:positionV>
                <wp:extent cx="1413510" cy="1176655"/>
                <wp:effectExtent l="0" t="0" r="0" b="0"/>
                <wp:wrapNone/>
                <wp:docPr id="315" name="Rectangle 315"/>
                <wp:cNvGraphicFramePr/>
                <a:graphic xmlns:a="http://schemas.openxmlformats.org/drawingml/2006/main">
                  <a:graphicData uri="http://schemas.microsoft.com/office/word/2010/wordprocessingShape">
                    <wps:wsp>
                      <wps:cNvSpPr/>
                      <wps:spPr>
                        <a:xfrm rot="-5400000">
                          <a:off x="4762435" y="3078008"/>
                          <a:ext cx="1167130" cy="1403985"/>
                        </a:xfrm>
                        <a:prstGeom prst="rect">
                          <a:avLst/>
                        </a:prstGeom>
                        <a:solidFill>
                          <a:srgbClr val="FFFFFF"/>
                        </a:solidFill>
                        <a:ln>
                          <a:noFill/>
                        </a:ln>
                      </wps:spPr>
                      <wps:txbx>
                        <w:txbxContent>
                          <w:p w14:paraId="3F3C9662" w14:textId="77777777" w:rsidR="008E29F0" w:rsidRDefault="00000000">
                            <w:pPr>
                              <w:spacing w:line="258" w:lineRule="auto"/>
                              <w:textDirection w:val="btLr"/>
                            </w:pPr>
                            <w:r>
                              <w:rPr>
                                <w:color w:val="000000"/>
                              </w:rPr>
                              <w:t xml:space="preserve">Figure 1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1879600</wp:posOffset>
                </wp:positionH>
                <wp:positionV relativeFrom="paragraph">
                  <wp:posOffset>774700</wp:posOffset>
                </wp:positionV>
                <wp:extent cx="1413510" cy="1176655"/>
                <wp:effectExtent b="0" l="0" r="0" t="0"/>
                <wp:wrapNone/>
                <wp:docPr id="315" name="image34.png"/>
                <a:graphic>
                  <a:graphicData uri="http://schemas.openxmlformats.org/drawingml/2006/picture">
                    <pic:pic>
                      <pic:nvPicPr>
                        <pic:cNvPr id="0" name="image34.png"/>
                        <pic:cNvPicPr preferRelativeResize="0"/>
                      </pic:nvPicPr>
                      <pic:blipFill>
                        <a:blip r:embed="rId27"/>
                        <a:srcRect/>
                        <a:stretch>
                          <a:fillRect/>
                        </a:stretch>
                      </pic:blipFill>
                      <pic:spPr>
                        <a:xfrm>
                          <a:off x="0" y="0"/>
                          <a:ext cx="1413510" cy="117665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4B4BA1EA" wp14:editId="2F8F6932">
                <wp:simplePos x="0" y="0"/>
                <wp:positionH relativeFrom="column">
                  <wp:posOffset>3724275</wp:posOffset>
                </wp:positionH>
                <wp:positionV relativeFrom="paragraph">
                  <wp:posOffset>1389</wp:posOffset>
                </wp:positionV>
                <wp:extent cx="340365" cy="866385"/>
                <wp:effectExtent l="0" t="0" r="0" b="0"/>
                <wp:wrapNone/>
                <wp:docPr id="310" name="Rectangle 310"/>
                <wp:cNvGraphicFramePr/>
                <a:graphic xmlns:a="http://schemas.openxmlformats.org/drawingml/2006/main">
                  <a:graphicData uri="http://schemas.microsoft.com/office/word/2010/wordprocessingShape">
                    <wps:wsp>
                      <wps:cNvSpPr/>
                      <wps:spPr>
                        <a:xfrm rot="5400000">
                          <a:off x="5402994" y="3606125"/>
                          <a:ext cx="942300" cy="347700"/>
                        </a:xfrm>
                        <a:prstGeom prst="rect">
                          <a:avLst/>
                        </a:prstGeom>
                        <a:solidFill>
                          <a:srgbClr val="FFFFFF"/>
                        </a:solidFill>
                        <a:ln>
                          <a:noFill/>
                        </a:ln>
                      </wps:spPr>
                      <wps:txbx>
                        <w:txbxContent>
                          <w:p w14:paraId="54D89654" w14:textId="77777777" w:rsidR="008E29F0" w:rsidRDefault="00000000">
                            <w:pPr>
                              <w:spacing w:line="258" w:lineRule="auto"/>
                              <w:textDirection w:val="btLr"/>
                            </w:pPr>
                            <w:r>
                              <w:rPr>
                                <w:color w:val="000000"/>
                              </w:rPr>
                              <w:t xml:space="preserve">Figure 2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3724275</wp:posOffset>
                </wp:positionH>
                <wp:positionV relativeFrom="paragraph">
                  <wp:posOffset>1389</wp:posOffset>
                </wp:positionV>
                <wp:extent cx="340365" cy="866385"/>
                <wp:effectExtent b="0" l="0" r="0" t="0"/>
                <wp:wrapNone/>
                <wp:docPr id="310" name="image29.png"/>
                <a:graphic>
                  <a:graphicData uri="http://schemas.openxmlformats.org/drawingml/2006/picture">
                    <pic:pic>
                      <pic:nvPicPr>
                        <pic:cNvPr id="0" name="image29.png"/>
                        <pic:cNvPicPr preferRelativeResize="0"/>
                      </pic:nvPicPr>
                      <pic:blipFill>
                        <a:blip r:embed="rId28"/>
                        <a:srcRect/>
                        <a:stretch>
                          <a:fillRect/>
                        </a:stretch>
                      </pic:blipFill>
                      <pic:spPr>
                        <a:xfrm>
                          <a:off x="0" y="0"/>
                          <a:ext cx="340365" cy="866385"/>
                        </a:xfrm>
                        <a:prstGeom prst="rect"/>
                        <a:ln/>
                      </pic:spPr>
                    </pic:pic>
                  </a:graphicData>
                </a:graphic>
              </wp:anchor>
            </w:drawing>
          </mc:Fallback>
        </mc:AlternateContent>
      </w:r>
    </w:p>
    <w:p w14:paraId="3D9223AB" w14:textId="77777777" w:rsidR="008E29F0" w:rsidRDefault="008E29F0">
      <w:pPr>
        <w:spacing w:line="360" w:lineRule="auto"/>
        <w:jc w:val="both"/>
        <w:rPr>
          <w:sz w:val="24"/>
          <w:szCs w:val="24"/>
        </w:rPr>
      </w:pPr>
    </w:p>
    <w:p w14:paraId="2A6F2A5E" w14:textId="77777777" w:rsidR="008E29F0" w:rsidRDefault="00000000">
      <w:pPr>
        <w:spacing w:line="360" w:lineRule="auto"/>
        <w:jc w:val="both"/>
      </w:pPr>
      <w:r>
        <w:rPr>
          <w:sz w:val="24"/>
          <w:szCs w:val="24"/>
        </w:rPr>
        <w:t>In conclusion, art and mathematics have many axes of convergence both in terms of interest that mathematicians and artists support each other but also around uses and processes. Since the Renaissance, many artistic works used mathematical skills such as geometry and the well-known Golden ratio. Developing mathematical competencies through art is easy: just take an object of everyday life, try to draw it or paint and you will realise the importance of maths to become an artist.</w:t>
      </w:r>
    </w:p>
    <w:p w14:paraId="05B92A6C" w14:textId="77777777" w:rsidR="008E29F0" w:rsidRDefault="00000000">
      <w:pPr>
        <w:pStyle w:val="Heading1"/>
      </w:pPr>
      <w:bookmarkStart w:id="3" w:name="_heading=h.3znysh7" w:colFirst="0" w:colLast="0"/>
      <w:bookmarkEnd w:id="3"/>
      <w:r>
        <w:t>Case study</w:t>
      </w:r>
    </w:p>
    <w:p w14:paraId="2B9D35A5" w14:textId="77777777" w:rsidR="008E29F0" w:rsidRDefault="008E29F0"/>
    <w:p w14:paraId="491FCE90" w14:textId="77777777" w:rsidR="008E29F0" w:rsidRDefault="00000000">
      <w:pPr>
        <w:spacing w:line="360" w:lineRule="auto"/>
        <w:jc w:val="both"/>
        <w:rPr>
          <w:sz w:val="24"/>
          <w:szCs w:val="24"/>
        </w:rPr>
      </w:pPr>
      <w:r>
        <w:rPr>
          <w:sz w:val="24"/>
          <w:szCs w:val="24"/>
        </w:rPr>
        <w:t xml:space="preserve">Every year in France as part of the Mathematics Week which invites people to “stage mathematics”, the various French departments set up initiatives and programs to make students discover maths differently. In 2020, the Department of </w:t>
      </w:r>
      <w:proofErr w:type="spellStart"/>
      <w:r>
        <w:rPr>
          <w:sz w:val="24"/>
          <w:szCs w:val="24"/>
        </w:rPr>
        <w:t>Finistère</w:t>
      </w:r>
      <w:proofErr w:type="spellEnd"/>
      <w:r>
        <w:rPr>
          <w:sz w:val="24"/>
          <w:szCs w:val="24"/>
        </w:rPr>
        <w:t xml:space="preserve"> offered primary school teachers the opportunity to deploy arts-related activities in their classes. Among these, the visual arts help make the link with mathematics. </w:t>
      </w:r>
    </w:p>
    <w:p w14:paraId="6444390F" w14:textId="77777777" w:rsidR="008E29F0" w:rsidRDefault="00000000">
      <w:pPr>
        <w:spacing w:line="360" w:lineRule="auto"/>
        <w:jc w:val="both"/>
        <w:rPr>
          <w:sz w:val="24"/>
          <w:szCs w:val="24"/>
        </w:rPr>
      </w:pPr>
      <w:r>
        <w:rPr>
          <w:sz w:val="24"/>
          <w:szCs w:val="24"/>
        </w:rPr>
        <w:lastRenderedPageBreak/>
        <w:t>The pedagogical intentions were to awaken interest and curiosity for maths, to solve an atypical classification, and sorting problem and to understand the relationship between the arts and mathematics. The students learned:</w:t>
      </w:r>
    </w:p>
    <w:p w14:paraId="284DF0FB" w14:textId="77777777" w:rsidR="008E29F0" w:rsidRDefault="00000000">
      <w:pPr>
        <w:jc w:val="both"/>
        <w:rPr>
          <w:sz w:val="24"/>
          <w:szCs w:val="24"/>
        </w:rPr>
      </w:pPr>
      <w:r>
        <w:rPr>
          <w:noProof/>
        </w:rPr>
        <w:drawing>
          <wp:anchor distT="0" distB="0" distL="114300" distR="114300" simplePos="0" relativeHeight="251672576" behindDoc="0" locked="0" layoutInCell="1" hidden="0" allowOverlap="1" wp14:anchorId="2BC37F2D" wp14:editId="05F2BD4A">
            <wp:simplePos x="0" y="0"/>
            <wp:positionH relativeFrom="column">
              <wp:posOffset>3822700</wp:posOffset>
            </wp:positionH>
            <wp:positionV relativeFrom="paragraph">
              <wp:posOffset>182245</wp:posOffset>
            </wp:positionV>
            <wp:extent cx="1988185" cy="2159000"/>
            <wp:effectExtent l="0" t="0" r="0" b="0"/>
            <wp:wrapSquare wrapText="bothSides" distT="0" distB="0" distL="114300" distR="114300"/>
            <wp:docPr id="325" name="image14.jpg" descr="Abstrait cubique de Vasarely - VOSARTISTES.COM"/>
            <wp:cNvGraphicFramePr/>
            <a:graphic xmlns:a="http://schemas.openxmlformats.org/drawingml/2006/main">
              <a:graphicData uri="http://schemas.openxmlformats.org/drawingml/2006/picture">
                <pic:pic xmlns:pic="http://schemas.openxmlformats.org/drawingml/2006/picture">
                  <pic:nvPicPr>
                    <pic:cNvPr id="0" name="image14.jpg" descr="Abstrait cubique de Vasarely - VOSARTISTES.COM"/>
                    <pic:cNvPicPr preferRelativeResize="0"/>
                  </pic:nvPicPr>
                  <pic:blipFill>
                    <a:blip r:embed="rId29"/>
                    <a:srcRect/>
                    <a:stretch>
                      <a:fillRect/>
                    </a:stretch>
                  </pic:blipFill>
                  <pic:spPr>
                    <a:xfrm>
                      <a:off x="0" y="0"/>
                      <a:ext cx="1988185" cy="2159000"/>
                    </a:xfrm>
                    <a:prstGeom prst="rect">
                      <a:avLst/>
                    </a:prstGeom>
                    <a:ln/>
                  </pic:spPr>
                </pic:pic>
              </a:graphicData>
            </a:graphic>
          </wp:anchor>
        </w:drawing>
      </w:r>
    </w:p>
    <w:p w14:paraId="5122A2AD" w14:textId="77777777" w:rsidR="008E29F0" w:rsidRDefault="00000000">
      <w:pPr>
        <w:numPr>
          <w:ilvl w:val="0"/>
          <w:numId w:val="7"/>
        </w:numPr>
        <w:pBdr>
          <w:top w:val="nil"/>
          <w:left w:val="nil"/>
          <w:bottom w:val="nil"/>
          <w:right w:val="nil"/>
          <w:between w:val="nil"/>
        </w:pBdr>
        <w:spacing w:after="0" w:line="360" w:lineRule="auto"/>
        <w:rPr>
          <w:color w:val="000000"/>
          <w:sz w:val="24"/>
          <w:szCs w:val="24"/>
        </w:rPr>
      </w:pPr>
      <w:r>
        <w:rPr>
          <w:color w:val="000000"/>
          <w:sz w:val="24"/>
          <w:szCs w:val="24"/>
        </w:rPr>
        <w:t>To recogni</w:t>
      </w:r>
      <w:r>
        <w:rPr>
          <w:sz w:val="24"/>
          <w:szCs w:val="24"/>
        </w:rPr>
        <w:t>s</w:t>
      </w:r>
      <w:r>
        <w:rPr>
          <w:color w:val="000000"/>
          <w:sz w:val="24"/>
          <w:szCs w:val="24"/>
        </w:rPr>
        <w:t>e the different geometries and their properties</w:t>
      </w:r>
    </w:p>
    <w:p w14:paraId="38C7AA5A" w14:textId="77777777" w:rsidR="008E29F0" w:rsidRDefault="00000000">
      <w:pPr>
        <w:numPr>
          <w:ilvl w:val="0"/>
          <w:numId w:val="7"/>
        </w:numPr>
        <w:pBdr>
          <w:top w:val="nil"/>
          <w:left w:val="nil"/>
          <w:bottom w:val="nil"/>
          <w:right w:val="nil"/>
          <w:between w:val="nil"/>
        </w:pBdr>
        <w:spacing w:after="0" w:line="360" w:lineRule="auto"/>
        <w:rPr>
          <w:color w:val="000000"/>
          <w:sz w:val="24"/>
          <w:szCs w:val="24"/>
        </w:rPr>
      </w:pPr>
      <w:r>
        <w:rPr>
          <w:color w:val="000000"/>
          <w:sz w:val="24"/>
          <w:szCs w:val="24"/>
        </w:rPr>
        <w:t>To count, classify, reproduce, order, and locate these shapes</w:t>
      </w:r>
    </w:p>
    <w:p w14:paraId="5EDF20ED" w14:textId="77777777" w:rsidR="008E29F0" w:rsidRDefault="00000000">
      <w:pPr>
        <w:numPr>
          <w:ilvl w:val="0"/>
          <w:numId w:val="7"/>
        </w:numPr>
        <w:pBdr>
          <w:top w:val="nil"/>
          <w:left w:val="nil"/>
          <w:bottom w:val="nil"/>
          <w:right w:val="nil"/>
          <w:between w:val="nil"/>
        </w:pBdr>
        <w:spacing w:after="0" w:line="360" w:lineRule="auto"/>
        <w:rPr>
          <w:color w:val="000000"/>
          <w:sz w:val="24"/>
          <w:szCs w:val="24"/>
        </w:rPr>
      </w:pPr>
      <w:r>
        <w:rPr>
          <w:color w:val="000000"/>
          <w:sz w:val="24"/>
          <w:szCs w:val="24"/>
        </w:rPr>
        <w:t>To use a ruler, a compass, and a set square</w:t>
      </w:r>
    </w:p>
    <w:p w14:paraId="30FF02F5" w14:textId="77777777" w:rsidR="008E29F0" w:rsidRDefault="00000000">
      <w:pPr>
        <w:numPr>
          <w:ilvl w:val="0"/>
          <w:numId w:val="7"/>
        </w:numPr>
        <w:pBdr>
          <w:top w:val="nil"/>
          <w:left w:val="nil"/>
          <w:bottom w:val="nil"/>
          <w:right w:val="nil"/>
          <w:between w:val="nil"/>
        </w:pBdr>
        <w:spacing w:line="360" w:lineRule="auto"/>
        <w:rPr>
          <w:color w:val="000000"/>
          <w:sz w:val="24"/>
          <w:szCs w:val="24"/>
        </w:rPr>
      </w:pPr>
      <w:r>
        <w:rPr>
          <w:color w:val="000000"/>
          <w:sz w:val="24"/>
          <w:szCs w:val="24"/>
        </w:rPr>
        <w:t>To understand the different geometric concepts such as the median, the diagonals, the segments, and how to calculate or use them.</w:t>
      </w:r>
      <w:r>
        <w:rPr>
          <w:noProof/>
        </w:rPr>
        <mc:AlternateContent>
          <mc:Choice Requires="wpg">
            <w:drawing>
              <wp:anchor distT="0" distB="0" distL="114300" distR="114300" simplePos="0" relativeHeight="251673600" behindDoc="0" locked="0" layoutInCell="1" hidden="0" allowOverlap="1" wp14:anchorId="4C546E7D" wp14:editId="5E1F8A80">
                <wp:simplePos x="0" y="0"/>
                <wp:positionH relativeFrom="column">
                  <wp:posOffset>3759200</wp:posOffset>
                </wp:positionH>
                <wp:positionV relativeFrom="paragraph">
                  <wp:posOffset>685800</wp:posOffset>
                </wp:positionV>
                <wp:extent cx="2383790" cy="378379"/>
                <wp:effectExtent l="0" t="0" r="0" b="0"/>
                <wp:wrapNone/>
                <wp:docPr id="312" name="Rectangle 312"/>
                <wp:cNvGraphicFramePr/>
                <a:graphic xmlns:a="http://schemas.openxmlformats.org/drawingml/2006/main">
                  <a:graphicData uri="http://schemas.microsoft.com/office/word/2010/wordprocessingShape">
                    <wps:wsp>
                      <wps:cNvSpPr/>
                      <wps:spPr>
                        <a:xfrm>
                          <a:off x="4151250" y="3078006"/>
                          <a:ext cx="2382000" cy="359400"/>
                        </a:xfrm>
                        <a:prstGeom prst="rect">
                          <a:avLst/>
                        </a:prstGeom>
                        <a:solidFill>
                          <a:srgbClr val="FFFFFF"/>
                        </a:solidFill>
                        <a:ln>
                          <a:noFill/>
                        </a:ln>
                      </wps:spPr>
                      <wps:txbx>
                        <w:txbxContent>
                          <w:p w14:paraId="2798F82F" w14:textId="77777777" w:rsidR="008E29F0" w:rsidRDefault="00000000">
                            <w:pPr>
                              <w:spacing w:line="258" w:lineRule="auto"/>
                              <w:textDirection w:val="btLr"/>
                            </w:pPr>
                            <w:proofErr w:type="spellStart"/>
                            <w:r>
                              <w:rPr>
                                <w:i/>
                                <w:color w:val="000000"/>
                              </w:rPr>
                              <w:t>Abstrait</w:t>
                            </w:r>
                            <w:proofErr w:type="spellEnd"/>
                            <w:r>
                              <w:rPr>
                                <w:i/>
                                <w:color w:val="000000"/>
                              </w:rPr>
                              <w:t xml:space="preserve"> </w:t>
                            </w:r>
                            <w:proofErr w:type="spellStart"/>
                            <w:r>
                              <w:rPr>
                                <w:i/>
                                <w:color w:val="000000"/>
                              </w:rPr>
                              <w:t>cubique</w:t>
                            </w:r>
                            <w:proofErr w:type="spellEnd"/>
                            <w:r>
                              <w:rPr>
                                <w:color w:val="000000"/>
                              </w:rPr>
                              <w:t>, V. Vasarely, 1997</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3759200</wp:posOffset>
                </wp:positionH>
                <wp:positionV relativeFrom="paragraph">
                  <wp:posOffset>685800</wp:posOffset>
                </wp:positionV>
                <wp:extent cx="2383790" cy="378379"/>
                <wp:effectExtent b="0" l="0" r="0" t="0"/>
                <wp:wrapNone/>
                <wp:docPr id="312"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2383790" cy="378379"/>
                        </a:xfrm>
                        <a:prstGeom prst="rect"/>
                        <a:ln/>
                      </pic:spPr>
                    </pic:pic>
                  </a:graphicData>
                </a:graphic>
              </wp:anchor>
            </w:drawing>
          </mc:Fallback>
        </mc:AlternateContent>
      </w:r>
    </w:p>
    <w:p w14:paraId="42214932" w14:textId="77777777" w:rsidR="008E29F0" w:rsidRDefault="00000000">
      <w:pPr>
        <w:rPr>
          <w:sz w:val="24"/>
          <w:szCs w:val="24"/>
        </w:rPr>
      </w:pPr>
      <w:r>
        <w:rPr>
          <w:noProof/>
        </w:rPr>
        <w:drawing>
          <wp:anchor distT="0" distB="0" distL="114300" distR="114300" simplePos="0" relativeHeight="251674624" behindDoc="0" locked="0" layoutInCell="1" hidden="0" allowOverlap="1" wp14:anchorId="7B112936" wp14:editId="5C66FF37">
            <wp:simplePos x="0" y="0"/>
            <wp:positionH relativeFrom="column">
              <wp:posOffset>20321</wp:posOffset>
            </wp:positionH>
            <wp:positionV relativeFrom="paragraph">
              <wp:posOffset>241300</wp:posOffset>
            </wp:positionV>
            <wp:extent cx="2222500" cy="1689735"/>
            <wp:effectExtent l="0" t="0" r="0" b="0"/>
            <wp:wrapSquare wrapText="bothSides" distT="0" distB="0" distL="114300" distR="114300"/>
            <wp:docPr id="318" name="image2.jpg" descr="Auguste Herbin -L'alphabet plastique : une abstraction spirituelle. -  Art-Histoire-Littérature"/>
            <wp:cNvGraphicFramePr/>
            <a:graphic xmlns:a="http://schemas.openxmlformats.org/drawingml/2006/main">
              <a:graphicData uri="http://schemas.openxmlformats.org/drawingml/2006/picture">
                <pic:pic xmlns:pic="http://schemas.openxmlformats.org/drawingml/2006/picture">
                  <pic:nvPicPr>
                    <pic:cNvPr id="0" name="image2.jpg" descr="Auguste Herbin -L'alphabet plastique : une abstraction spirituelle. -  Art-Histoire-Littérature"/>
                    <pic:cNvPicPr preferRelativeResize="0"/>
                  </pic:nvPicPr>
                  <pic:blipFill>
                    <a:blip r:embed="rId31"/>
                    <a:srcRect/>
                    <a:stretch>
                      <a:fillRect/>
                    </a:stretch>
                  </pic:blipFill>
                  <pic:spPr>
                    <a:xfrm>
                      <a:off x="0" y="0"/>
                      <a:ext cx="2222500" cy="1689735"/>
                    </a:xfrm>
                    <a:prstGeom prst="rect">
                      <a:avLst/>
                    </a:prstGeom>
                    <a:ln/>
                  </pic:spPr>
                </pic:pic>
              </a:graphicData>
            </a:graphic>
          </wp:anchor>
        </w:drawing>
      </w:r>
    </w:p>
    <w:p w14:paraId="1201D4FD" w14:textId="77777777" w:rsidR="008E29F0" w:rsidRDefault="008E29F0">
      <w:pPr>
        <w:spacing w:line="360" w:lineRule="auto"/>
        <w:rPr>
          <w:sz w:val="24"/>
          <w:szCs w:val="24"/>
        </w:rPr>
      </w:pPr>
    </w:p>
    <w:p w14:paraId="6B54AEDF" w14:textId="77777777" w:rsidR="008E29F0" w:rsidRDefault="00000000">
      <w:pPr>
        <w:spacing w:line="360" w:lineRule="auto"/>
        <w:rPr>
          <w:sz w:val="24"/>
          <w:szCs w:val="24"/>
        </w:rPr>
      </w:pPr>
      <w:r>
        <w:rPr>
          <w:sz w:val="24"/>
          <w:szCs w:val="24"/>
        </w:rPr>
        <w:t xml:space="preserve">They had to reproduce one of the paintings by Vasarely or Auguste Herbin. By doing so, they understood and learned all the properties of all the geometric shapes. </w:t>
      </w:r>
    </w:p>
    <w:p w14:paraId="2AC58D5C" w14:textId="77777777" w:rsidR="008E29F0" w:rsidRDefault="00000000">
      <w:r>
        <w:rPr>
          <w:noProof/>
        </w:rPr>
        <mc:AlternateContent>
          <mc:Choice Requires="wpg">
            <w:drawing>
              <wp:anchor distT="0" distB="0" distL="114300" distR="114300" simplePos="0" relativeHeight="251675648" behindDoc="0" locked="0" layoutInCell="1" hidden="0" allowOverlap="1" wp14:anchorId="7659D1E5" wp14:editId="6ED63420">
                <wp:simplePos x="0" y="0"/>
                <wp:positionH relativeFrom="column">
                  <wp:posOffset>114300</wp:posOffset>
                </wp:positionH>
                <wp:positionV relativeFrom="paragraph">
                  <wp:posOffset>123708</wp:posOffset>
                </wp:positionV>
                <wp:extent cx="1862138" cy="432016"/>
                <wp:effectExtent l="0" t="0" r="0" b="0"/>
                <wp:wrapNone/>
                <wp:docPr id="316" name="Rectangle 316"/>
                <wp:cNvGraphicFramePr/>
                <a:graphic xmlns:a="http://schemas.openxmlformats.org/drawingml/2006/main">
                  <a:graphicData uri="http://schemas.microsoft.com/office/word/2010/wordprocessingShape">
                    <wps:wsp>
                      <wps:cNvSpPr/>
                      <wps:spPr>
                        <a:xfrm>
                          <a:off x="4158873" y="3078006"/>
                          <a:ext cx="1754100" cy="389700"/>
                        </a:xfrm>
                        <a:prstGeom prst="rect">
                          <a:avLst/>
                        </a:prstGeom>
                        <a:solidFill>
                          <a:srgbClr val="FFFFFF"/>
                        </a:solidFill>
                        <a:ln>
                          <a:noFill/>
                        </a:ln>
                      </wps:spPr>
                      <wps:txbx>
                        <w:txbxContent>
                          <w:p w14:paraId="6EA0664A" w14:textId="77777777" w:rsidR="008E29F0" w:rsidRDefault="00000000">
                            <w:pPr>
                              <w:spacing w:line="258" w:lineRule="auto"/>
                              <w:textDirection w:val="btLr"/>
                            </w:pPr>
                            <w:proofErr w:type="spellStart"/>
                            <w:r>
                              <w:rPr>
                                <w:i/>
                                <w:color w:val="000000"/>
                              </w:rPr>
                              <w:t>Vendredi</w:t>
                            </w:r>
                            <w:proofErr w:type="spellEnd"/>
                            <w:r>
                              <w:rPr>
                                <w:i/>
                                <w:color w:val="000000"/>
                              </w:rPr>
                              <w:t xml:space="preserve"> 1</w:t>
                            </w:r>
                            <w:r>
                              <w:rPr>
                                <w:color w:val="000000"/>
                              </w:rPr>
                              <w:t>, A. Herbin, 1951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123708</wp:posOffset>
                </wp:positionV>
                <wp:extent cx="1862138" cy="432016"/>
                <wp:effectExtent b="0" l="0" r="0" t="0"/>
                <wp:wrapNone/>
                <wp:docPr id="316" name="image35.png"/>
                <a:graphic>
                  <a:graphicData uri="http://schemas.openxmlformats.org/drawingml/2006/picture">
                    <pic:pic>
                      <pic:nvPicPr>
                        <pic:cNvPr id="0" name="image35.png"/>
                        <pic:cNvPicPr preferRelativeResize="0"/>
                      </pic:nvPicPr>
                      <pic:blipFill>
                        <a:blip r:embed="rId32"/>
                        <a:srcRect/>
                        <a:stretch>
                          <a:fillRect/>
                        </a:stretch>
                      </pic:blipFill>
                      <pic:spPr>
                        <a:xfrm>
                          <a:off x="0" y="0"/>
                          <a:ext cx="1862138" cy="432016"/>
                        </a:xfrm>
                        <a:prstGeom prst="rect"/>
                        <a:ln/>
                      </pic:spPr>
                    </pic:pic>
                  </a:graphicData>
                </a:graphic>
              </wp:anchor>
            </w:drawing>
          </mc:Fallback>
        </mc:AlternateContent>
      </w:r>
    </w:p>
    <w:p w14:paraId="77CCCF12" w14:textId="77777777" w:rsidR="008E29F0" w:rsidRDefault="008E29F0"/>
    <w:p w14:paraId="0730DEC7" w14:textId="77777777" w:rsidR="008E29F0" w:rsidRDefault="008E29F0"/>
    <w:p w14:paraId="78DF27DF" w14:textId="77777777" w:rsidR="008E29F0" w:rsidRDefault="00000000">
      <w:pPr>
        <w:spacing w:line="360" w:lineRule="auto"/>
        <w:jc w:val="both"/>
        <w:rPr>
          <w:sz w:val="24"/>
          <w:szCs w:val="24"/>
        </w:rPr>
      </w:pPr>
      <w:r>
        <w:rPr>
          <w:sz w:val="24"/>
          <w:szCs w:val="24"/>
        </w:rPr>
        <w:t xml:space="preserve">Mathematics Week is an excellent example of how geometry and mathematical skills can be involved in daily activities such as artistic disciplines making learning more relatable, enjoyable, and accessible to all. To learn more about this initiative, check out the website </w:t>
      </w:r>
      <w:hyperlink r:id="rId33">
        <w:r>
          <w:rPr>
            <w:color w:val="0563C1"/>
            <w:sz w:val="24"/>
            <w:szCs w:val="24"/>
            <w:u w:val="single"/>
          </w:rPr>
          <w:t>https://pedagogie.ac-rennes.fr/spip.php?article2714</w:t>
        </w:r>
      </w:hyperlink>
      <w:r>
        <w:rPr>
          <w:sz w:val="24"/>
          <w:szCs w:val="24"/>
        </w:rPr>
        <w:t xml:space="preserve">. Moreover, if you want to know more about  Mathematics Week, check out the Ministry of National Education and Youth </w:t>
      </w:r>
      <w:hyperlink r:id="rId34" w:anchor=":~:text=Sites%20%C3%A0%20consulter-,Une%20semaine%20pour%20renforcer%20l'attractivit%C3%A9%20des%20math%C3%A9matiques,vivante%20et%20attractive%20des%20math%C3%A9matiques.">
        <w:r>
          <w:rPr>
            <w:color w:val="0563C1"/>
            <w:sz w:val="24"/>
            <w:szCs w:val="24"/>
            <w:u w:val="single"/>
          </w:rPr>
          <w:t>website</w:t>
        </w:r>
      </w:hyperlink>
      <w:r>
        <w:rPr>
          <w:sz w:val="24"/>
          <w:szCs w:val="24"/>
        </w:rPr>
        <w:t xml:space="preserve">. </w:t>
      </w:r>
    </w:p>
    <w:p w14:paraId="24097CF7" w14:textId="77777777" w:rsidR="008E29F0" w:rsidRDefault="00000000">
      <w:pPr>
        <w:spacing w:line="360" w:lineRule="auto"/>
        <w:jc w:val="both"/>
        <w:rPr>
          <w:sz w:val="24"/>
          <w:szCs w:val="24"/>
        </w:rPr>
      </w:pPr>
      <w:r>
        <w:rPr>
          <w:sz w:val="24"/>
          <w:szCs w:val="24"/>
        </w:rPr>
        <w:t xml:space="preserve">Art-based learning is an educational approach that uses artistic disciplines as a vehicle for teaching academic subjects and life skills. It involves incorporating art activities into classroom lessons, with the goal of engaging students and helping them learn in a fun and interactive </w:t>
      </w:r>
      <w:r>
        <w:rPr>
          <w:sz w:val="24"/>
          <w:szCs w:val="24"/>
        </w:rPr>
        <w:lastRenderedPageBreak/>
        <w:t>way. The teaching of maths can be done through painting but also music or even dance. Art is effective in improving academic outcomes and promoting personal development. It can be especially beneficial for students who dislike traditional classroom learning.</w:t>
      </w:r>
    </w:p>
    <w:p w14:paraId="1B0BD963" w14:textId="77777777" w:rsidR="008E29F0" w:rsidRDefault="00000000">
      <w:pPr>
        <w:spacing w:line="360" w:lineRule="auto"/>
        <w:jc w:val="both"/>
        <w:rPr>
          <w:b/>
          <w:sz w:val="24"/>
          <w:szCs w:val="24"/>
        </w:rPr>
      </w:pPr>
      <w:r>
        <w:rPr>
          <w:b/>
          <w:sz w:val="24"/>
          <w:szCs w:val="24"/>
        </w:rPr>
        <w:t xml:space="preserve">Q. What issues do Mathematics Week and the </w:t>
      </w:r>
      <w:proofErr w:type="spellStart"/>
      <w:r>
        <w:rPr>
          <w:b/>
          <w:sz w:val="24"/>
          <w:szCs w:val="24"/>
        </w:rPr>
        <w:t>Finistère</w:t>
      </w:r>
      <w:proofErr w:type="spellEnd"/>
      <w:r>
        <w:rPr>
          <w:b/>
          <w:sz w:val="24"/>
          <w:szCs w:val="24"/>
        </w:rPr>
        <w:t xml:space="preserve"> 2020’s initiative aim to address?</w:t>
      </w:r>
    </w:p>
    <w:p w14:paraId="309F73A6" w14:textId="77777777" w:rsidR="008E29F0" w:rsidRDefault="00000000">
      <w:pPr>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24621F" w14:textId="77777777" w:rsidR="008E29F0" w:rsidRDefault="008E29F0"/>
    <w:p w14:paraId="3ED52FA8" w14:textId="77777777" w:rsidR="008E29F0" w:rsidRDefault="00000000">
      <w:pPr>
        <w:spacing w:line="360" w:lineRule="auto"/>
        <w:rPr>
          <w:b/>
          <w:sz w:val="24"/>
          <w:szCs w:val="24"/>
        </w:rPr>
      </w:pPr>
      <w:r>
        <w:rPr>
          <w:b/>
          <w:sz w:val="24"/>
          <w:szCs w:val="24"/>
        </w:rPr>
        <w:t xml:space="preserve">Q. Would you like to see a Mathematical Week, especially for adults developed? Would you like to take part in this kind of initiative to develop mathematical competencies through art? </w:t>
      </w:r>
    </w:p>
    <w:p w14:paraId="13920531" w14:textId="77777777" w:rsidR="008E29F0" w:rsidRDefault="00000000">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DDF560" w14:textId="77777777" w:rsidR="008E29F0" w:rsidRDefault="008E29F0">
      <w:pPr>
        <w:rPr>
          <w:sz w:val="24"/>
          <w:szCs w:val="24"/>
        </w:rPr>
      </w:pPr>
    </w:p>
    <w:p w14:paraId="551B5624" w14:textId="77777777" w:rsidR="008E29F0" w:rsidRDefault="00000000">
      <w:pPr>
        <w:spacing w:line="360" w:lineRule="auto"/>
        <w:rPr>
          <w:b/>
          <w:sz w:val="24"/>
          <w:szCs w:val="24"/>
        </w:rPr>
      </w:pPr>
      <w:r>
        <w:rPr>
          <w:b/>
          <w:sz w:val="24"/>
          <w:szCs w:val="24"/>
        </w:rPr>
        <w:t xml:space="preserve">Q. Can you think of any artistic disciplines that you enjoy that incorporate mathematical thinking? </w:t>
      </w:r>
    </w:p>
    <w:p w14:paraId="14C47CFF" w14:textId="77777777" w:rsidR="008E29F0" w:rsidRDefault="00000000">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FBF4EA" w14:textId="77777777" w:rsidR="008E29F0" w:rsidRDefault="00000000">
      <w:pPr>
        <w:pStyle w:val="Heading1"/>
      </w:pPr>
      <w:bookmarkStart w:id="4" w:name="_heading=h.2et92p0" w:colFirst="0" w:colLast="0"/>
      <w:bookmarkEnd w:id="4"/>
      <w:r>
        <w:t xml:space="preserve">Learning Activity  </w:t>
      </w:r>
    </w:p>
    <w:p w14:paraId="6CEF8A46" w14:textId="77777777" w:rsidR="008E29F0" w:rsidRDefault="008E29F0"/>
    <w:tbl>
      <w:tblPr>
        <w:tblStyle w:val="a"/>
        <w:tblW w:w="92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7"/>
        <w:gridCol w:w="2977"/>
        <w:gridCol w:w="1238"/>
        <w:gridCol w:w="38"/>
        <w:gridCol w:w="3133"/>
      </w:tblGrid>
      <w:tr w:rsidR="008E29F0" w14:paraId="3E235157" w14:textId="77777777">
        <w:trPr>
          <w:trHeight w:val="63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C989465" w14:textId="77777777" w:rsidR="008E29F0"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Transversal Theme </w:t>
            </w:r>
          </w:p>
        </w:tc>
        <w:tc>
          <w:tcPr>
            <w:tcW w:w="738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1AEFF" w14:textId="77777777" w:rsidR="008E29F0"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 xml:space="preserve">Artistic Disciplines </w:t>
            </w:r>
          </w:p>
        </w:tc>
      </w:tr>
      <w:tr w:rsidR="008E29F0" w14:paraId="48B45989"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6BF4553D" w14:textId="77777777" w:rsidR="008E29F0"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Activity Title</w:t>
            </w:r>
          </w:p>
        </w:tc>
        <w:tc>
          <w:tcPr>
            <w:tcW w:w="738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76EED0" w14:textId="77777777" w:rsidR="008E29F0" w:rsidRDefault="00000000">
            <w:pPr>
              <w:pBdr>
                <w:top w:val="none" w:sz="0" w:space="0" w:color="000000"/>
                <w:left w:val="none" w:sz="0" w:space="0" w:color="000000"/>
                <w:bottom w:val="none" w:sz="0" w:space="0" w:color="000000"/>
                <w:right w:val="none" w:sz="0" w:space="0" w:color="000000"/>
              </w:pBdr>
              <w:jc w:val="both"/>
              <w:rPr>
                <w:color w:val="000000"/>
                <w:sz w:val="24"/>
                <w:szCs w:val="24"/>
                <w:highlight w:val="yellow"/>
              </w:rPr>
            </w:pPr>
            <w:r>
              <w:rPr>
                <w:color w:val="000000"/>
                <w:sz w:val="24"/>
                <w:szCs w:val="24"/>
              </w:rPr>
              <w:t xml:space="preserve">Draw a face – Learning symmetry and geometry </w:t>
            </w:r>
          </w:p>
        </w:tc>
      </w:tr>
      <w:tr w:rsidR="008E29F0" w14:paraId="794380F5"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9DBAA8B" w14:textId="77777777" w:rsidR="008E29F0"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Type of resource</w:t>
            </w:r>
          </w:p>
        </w:tc>
        <w:tc>
          <w:tcPr>
            <w:tcW w:w="7386" w:type="dxa"/>
            <w:gridSpan w:val="4"/>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0B2A852B" w14:textId="77777777" w:rsidR="008E29F0"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Activity </w:t>
            </w:r>
          </w:p>
        </w:tc>
      </w:tr>
      <w:tr w:rsidR="008E29F0" w14:paraId="1BEC2E81"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DB73C01" w14:textId="77777777" w:rsidR="008E29F0"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985B5B9" w14:textId="77777777" w:rsidR="008E29F0" w:rsidRDefault="008E29F0">
            <w:pPr>
              <w:pBdr>
                <w:top w:val="none" w:sz="0" w:space="0" w:color="000000"/>
                <w:left w:val="none" w:sz="0" w:space="0" w:color="000000"/>
                <w:bottom w:val="none" w:sz="0" w:space="0" w:color="000000"/>
                <w:right w:val="none" w:sz="0" w:space="0" w:color="000000"/>
              </w:pBdr>
              <w:jc w:val="both"/>
            </w:pPr>
          </w:p>
          <w:p w14:paraId="49995F5C" w14:textId="77777777" w:rsidR="008E29F0"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b/>
                <w:noProof/>
                <w:color w:val="000000"/>
                <w:sz w:val="24"/>
                <w:szCs w:val="24"/>
              </w:rPr>
              <w:drawing>
                <wp:inline distT="0" distB="0" distL="0" distR="0" wp14:anchorId="2A9AAC3B" wp14:editId="0ACE2FF9">
                  <wp:extent cx="2744943" cy="3367639"/>
                  <wp:effectExtent l="0" t="0" r="0" b="0"/>
                  <wp:docPr id="337" name="image19.jpg" descr="Apprendre à la maison"/>
                  <wp:cNvGraphicFramePr/>
                  <a:graphic xmlns:a="http://schemas.openxmlformats.org/drawingml/2006/main">
                    <a:graphicData uri="http://schemas.openxmlformats.org/drawingml/2006/picture">
                      <pic:pic xmlns:pic="http://schemas.openxmlformats.org/drawingml/2006/picture">
                        <pic:nvPicPr>
                          <pic:cNvPr id="0" name="image19.jpg" descr="Apprendre à la maison"/>
                          <pic:cNvPicPr preferRelativeResize="0"/>
                        </pic:nvPicPr>
                        <pic:blipFill>
                          <a:blip r:embed="rId35"/>
                          <a:srcRect l="-1" t="6195" r="-57"/>
                          <a:stretch>
                            <a:fillRect/>
                          </a:stretch>
                        </pic:blipFill>
                        <pic:spPr>
                          <a:xfrm>
                            <a:off x="0" y="0"/>
                            <a:ext cx="2744943" cy="3367639"/>
                          </a:xfrm>
                          <a:prstGeom prst="rect">
                            <a:avLst/>
                          </a:prstGeom>
                          <a:ln/>
                        </pic:spPr>
                      </pic:pic>
                    </a:graphicData>
                  </a:graphic>
                </wp:inline>
              </w:drawing>
            </w:r>
            <w:r>
              <w:rPr>
                <w:b/>
                <w:color w:val="000000"/>
                <w:sz w:val="24"/>
                <w:szCs w:val="24"/>
              </w:rPr>
              <w:t xml:space="preserve"> </w:t>
            </w:r>
          </w:p>
        </w:tc>
      </w:tr>
      <w:tr w:rsidR="008E29F0" w14:paraId="3BA4CF42"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EC0DBC9" w14:textId="77777777" w:rsidR="008E29F0"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Duration of Activity</w:t>
            </w:r>
          </w:p>
          <w:p w14:paraId="57BC8E73" w14:textId="77777777" w:rsidR="008E29F0"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1C936" w14:textId="77777777" w:rsidR="008E29F0"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60-90 minutes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D965"/>
            <w:vAlign w:val="center"/>
          </w:tcPr>
          <w:p w14:paraId="7A810AFC" w14:textId="77777777" w:rsidR="008E29F0"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F54D1" w14:textId="77777777" w:rsidR="008E29F0" w:rsidRDefault="00000000">
            <w:pPr>
              <w:numPr>
                <w:ilvl w:val="0"/>
                <w:numId w:val="8"/>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 xml:space="preserve">Develop geometric and mathematical skills through art. </w:t>
            </w:r>
          </w:p>
          <w:p w14:paraId="6CB5A5B9" w14:textId="77777777" w:rsidR="008E29F0" w:rsidRDefault="00000000">
            <w:pPr>
              <w:numPr>
                <w:ilvl w:val="0"/>
                <w:numId w:val="8"/>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Build figures on paper</w:t>
            </w:r>
          </w:p>
          <w:p w14:paraId="0FA39535" w14:textId="77777777" w:rsidR="008E29F0" w:rsidRDefault="00000000">
            <w:pPr>
              <w:numPr>
                <w:ilvl w:val="0"/>
                <w:numId w:val="8"/>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 xml:space="preserve">Locate oneself on a grid </w:t>
            </w:r>
          </w:p>
          <w:p w14:paraId="119FD46B" w14:textId="77777777" w:rsidR="008E29F0" w:rsidRDefault="00000000">
            <w:pPr>
              <w:numPr>
                <w:ilvl w:val="0"/>
                <w:numId w:val="8"/>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 xml:space="preserve">Learn symmetry </w:t>
            </w:r>
          </w:p>
        </w:tc>
      </w:tr>
      <w:tr w:rsidR="008E29F0" w14:paraId="7C57DDB0"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3CAFEE45" w14:textId="77777777" w:rsidR="008E29F0"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Aim of activity</w:t>
            </w:r>
          </w:p>
        </w:tc>
        <w:tc>
          <w:tcPr>
            <w:tcW w:w="738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497FF" w14:textId="77777777" w:rsidR="008E29F0"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This activity aims to build your geometric and mathematical (STEM) competencies through the topic of </w:t>
            </w:r>
            <w:r>
              <w:rPr>
                <w:sz w:val="24"/>
                <w:szCs w:val="24"/>
              </w:rPr>
              <w:t>a</w:t>
            </w:r>
            <w:r>
              <w:rPr>
                <w:color w:val="000000"/>
                <w:sz w:val="24"/>
                <w:szCs w:val="24"/>
              </w:rPr>
              <w:t xml:space="preserve">rts. </w:t>
            </w:r>
          </w:p>
        </w:tc>
      </w:tr>
      <w:tr w:rsidR="008E29F0" w14:paraId="13596061"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51E090CA" w14:textId="77777777" w:rsidR="008E29F0"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Materials Required for Activity</w:t>
            </w:r>
          </w:p>
        </w:tc>
        <w:tc>
          <w:tcPr>
            <w:tcW w:w="738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F65EF" w14:textId="77777777" w:rsidR="008E29F0"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Squared A4 sheet (small squares)</w:t>
            </w:r>
          </w:p>
          <w:p w14:paraId="62963F6A" w14:textId="77777777" w:rsidR="008E29F0"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 xml:space="preserve">Pencil and rubber </w:t>
            </w:r>
          </w:p>
          <w:p w14:paraId="390BAB30" w14:textId="77777777" w:rsidR="008E29F0"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 xml:space="preserve">Ruler and set square </w:t>
            </w:r>
          </w:p>
          <w:p w14:paraId="0FB31693" w14:textId="77777777" w:rsidR="008E29F0"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 xml:space="preserve">Coloured pencil and fine black marker </w:t>
            </w:r>
          </w:p>
          <w:p w14:paraId="6475B97A" w14:textId="77777777" w:rsidR="008E29F0" w:rsidRDefault="008E29F0">
            <w:pPr>
              <w:pBdr>
                <w:top w:val="nil"/>
                <w:left w:val="nil"/>
                <w:bottom w:val="nil"/>
                <w:right w:val="nil"/>
                <w:between w:val="nil"/>
              </w:pBdr>
              <w:spacing w:after="0" w:line="240" w:lineRule="auto"/>
              <w:ind w:left="1440"/>
              <w:jc w:val="both"/>
              <w:rPr>
                <w:rFonts w:ascii="Times New Roman" w:eastAsia="Times New Roman" w:hAnsi="Times New Roman" w:cs="Times New Roman"/>
                <w:color w:val="0E101A"/>
                <w:sz w:val="24"/>
                <w:szCs w:val="24"/>
              </w:rPr>
            </w:pPr>
          </w:p>
        </w:tc>
      </w:tr>
      <w:tr w:rsidR="008E29F0" w14:paraId="7F07B97B" w14:textId="77777777">
        <w:trPr>
          <w:trHeight w:val="2390"/>
          <w:jc w:val="center"/>
        </w:trPr>
        <w:tc>
          <w:tcPr>
            <w:tcW w:w="1838" w:type="dxa"/>
            <w:vMerge w:val="restart"/>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66D321A8" w14:textId="77777777" w:rsidR="008E29F0"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Step-by-step instructions</w:t>
            </w:r>
          </w:p>
          <w:p w14:paraId="4CBF219E" w14:textId="77777777" w:rsidR="008E29F0" w:rsidRDefault="008E29F0">
            <w:pPr>
              <w:jc w:val="center"/>
              <w:rPr>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98057" w14:textId="77777777" w:rsidR="008E29F0" w:rsidRDefault="00000000">
            <w:pPr>
              <w:spacing w:after="0" w:line="240" w:lineRule="auto"/>
              <w:jc w:val="both"/>
              <w:rPr>
                <w:color w:val="0E101A"/>
                <w:sz w:val="24"/>
                <w:szCs w:val="24"/>
              </w:rPr>
            </w:pPr>
            <w:r>
              <w:rPr>
                <w:color w:val="0E101A"/>
                <w:sz w:val="24"/>
                <w:szCs w:val="24"/>
              </w:rPr>
              <w:t xml:space="preserve">Instructions: </w:t>
            </w:r>
          </w:p>
          <w:p w14:paraId="5F3D708E" w14:textId="77777777" w:rsidR="008E29F0" w:rsidRDefault="008E29F0">
            <w:pPr>
              <w:spacing w:after="0" w:line="240" w:lineRule="auto"/>
              <w:jc w:val="both"/>
              <w:rPr>
                <w:color w:val="0E101A"/>
                <w:sz w:val="24"/>
                <w:szCs w:val="24"/>
              </w:rPr>
            </w:pPr>
          </w:p>
          <w:p w14:paraId="5313E774" w14:textId="77777777" w:rsidR="008E29F0" w:rsidRDefault="00000000">
            <w:pPr>
              <w:spacing w:after="0" w:line="240" w:lineRule="auto"/>
              <w:jc w:val="both"/>
              <w:rPr>
                <w:color w:val="0E101A"/>
                <w:sz w:val="24"/>
                <w:szCs w:val="24"/>
              </w:rPr>
            </w:pPr>
            <w:r>
              <w:rPr>
                <w:b/>
                <w:color w:val="0E101A"/>
                <w:sz w:val="24"/>
                <w:szCs w:val="24"/>
              </w:rPr>
              <w:t>Step 1</w:t>
            </w:r>
            <w:r>
              <w:rPr>
                <w:color w:val="0E101A"/>
                <w:sz w:val="24"/>
                <w:szCs w:val="24"/>
              </w:rPr>
              <w:t>: Take a squared A4 sheet with small squares in the sense of height.</w:t>
            </w:r>
          </w:p>
          <w:p w14:paraId="3DA32E40" w14:textId="77777777" w:rsidR="008E29F0" w:rsidRDefault="008E29F0">
            <w:pPr>
              <w:spacing w:after="0" w:line="240" w:lineRule="auto"/>
              <w:jc w:val="both"/>
              <w:rPr>
                <w:color w:val="0E101A"/>
                <w:sz w:val="24"/>
                <w:szCs w:val="24"/>
              </w:rPr>
            </w:pPr>
          </w:p>
          <w:p w14:paraId="38321050" w14:textId="77777777" w:rsidR="008E29F0" w:rsidRDefault="00000000">
            <w:pPr>
              <w:spacing w:after="0" w:line="240" w:lineRule="auto"/>
              <w:jc w:val="both"/>
              <w:rPr>
                <w:color w:val="0E101A"/>
                <w:sz w:val="24"/>
                <w:szCs w:val="24"/>
              </w:rPr>
            </w:pPr>
            <w:r>
              <w:rPr>
                <w:b/>
                <w:color w:val="0E101A"/>
                <w:sz w:val="24"/>
                <w:szCs w:val="24"/>
              </w:rPr>
              <w:t>Step 2</w:t>
            </w:r>
            <w:r>
              <w:rPr>
                <w:color w:val="0E101A"/>
                <w:sz w:val="24"/>
                <w:szCs w:val="24"/>
              </w:rPr>
              <w:t xml:space="preserve">: Draw a rectangle 27 </w:t>
            </w:r>
            <w:proofErr w:type="spellStart"/>
            <w:r>
              <w:rPr>
                <w:color w:val="0E101A"/>
                <w:sz w:val="24"/>
                <w:szCs w:val="24"/>
              </w:rPr>
              <w:t>centimeters</w:t>
            </w:r>
            <w:proofErr w:type="spellEnd"/>
            <w:r>
              <w:rPr>
                <w:color w:val="0E101A"/>
                <w:sz w:val="24"/>
                <w:szCs w:val="24"/>
              </w:rPr>
              <w:t xml:space="preserve"> long and 20 </w:t>
            </w:r>
            <w:proofErr w:type="spellStart"/>
            <w:r>
              <w:rPr>
                <w:color w:val="0E101A"/>
                <w:sz w:val="24"/>
                <w:szCs w:val="24"/>
              </w:rPr>
              <w:t>centimeters</w:t>
            </w:r>
            <w:proofErr w:type="spellEnd"/>
            <w:r>
              <w:rPr>
                <w:color w:val="0E101A"/>
                <w:sz w:val="24"/>
                <w:szCs w:val="24"/>
              </w:rPr>
              <w:t xml:space="preserve"> wide.  </w:t>
            </w:r>
          </w:p>
          <w:p w14:paraId="73A89657" w14:textId="77777777" w:rsidR="008E29F0" w:rsidRDefault="008E29F0">
            <w:pPr>
              <w:spacing w:after="0" w:line="240" w:lineRule="auto"/>
              <w:jc w:val="both"/>
              <w:rPr>
                <w:color w:val="0E101A"/>
                <w:sz w:val="24"/>
                <w:szCs w:val="24"/>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259C7A2C" w14:textId="77777777" w:rsidR="008E29F0" w:rsidRDefault="00000000">
            <w:pPr>
              <w:spacing w:after="0" w:line="240" w:lineRule="auto"/>
              <w:jc w:val="both"/>
              <w:rPr>
                <w:color w:val="0E101A"/>
                <w:sz w:val="24"/>
                <w:szCs w:val="24"/>
              </w:rPr>
            </w:pPr>
            <w:r>
              <w:rPr>
                <w:noProof/>
                <w:color w:val="0E101A"/>
                <w:sz w:val="24"/>
                <w:szCs w:val="24"/>
              </w:rPr>
              <w:drawing>
                <wp:inline distT="0" distB="0" distL="0" distR="0" wp14:anchorId="23132373" wp14:editId="3043AAE6">
                  <wp:extent cx="1841595" cy="2591874"/>
                  <wp:effectExtent l="0" t="0" r="0" b="0"/>
                  <wp:docPr id="3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a:off x="0" y="0"/>
                            <a:ext cx="1841595" cy="2591874"/>
                          </a:xfrm>
                          <a:prstGeom prst="rect">
                            <a:avLst/>
                          </a:prstGeom>
                          <a:ln/>
                        </pic:spPr>
                      </pic:pic>
                    </a:graphicData>
                  </a:graphic>
                </wp:inline>
              </w:drawing>
            </w:r>
          </w:p>
        </w:tc>
      </w:tr>
      <w:tr w:rsidR="008E29F0" w14:paraId="50A52241" w14:textId="77777777">
        <w:trPr>
          <w:trHeight w:val="94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6663992B" w14:textId="77777777" w:rsidR="008E29F0" w:rsidRDefault="008E29F0">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7FFA2" w14:textId="77777777" w:rsidR="008E29F0" w:rsidRDefault="00000000">
            <w:pPr>
              <w:spacing w:after="0" w:line="240" w:lineRule="auto"/>
              <w:jc w:val="both"/>
              <w:rPr>
                <w:color w:val="0E101A"/>
                <w:sz w:val="24"/>
                <w:szCs w:val="24"/>
              </w:rPr>
            </w:pPr>
            <w:r>
              <w:rPr>
                <w:b/>
                <w:color w:val="0E101A"/>
                <w:sz w:val="24"/>
                <w:szCs w:val="24"/>
              </w:rPr>
              <w:t>Step 3</w:t>
            </w:r>
            <w:r>
              <w:rPr>
                <w:color w:val="0E101A"/>
                <w:sz w:val="24"/>
                <w:szCs w:val="24"/>
              </w:rPr>
              <w:t>: Identify the midpoints of the 4 sides of the rectangle (red points).</w:t>
            </w:r>
          </w:p>
          <w:p w14:paraId="6616AABD" w14:textId="77777777" w:rsidR="008E29F0" w:rsidRDefault="008E29F0">
            <w:pPr>
              <w:spacing w:after="0" w:line="240" w:lineRule="auto"/>
              <w:jc w:val="both"/>
              <w:rPr>
                <w:color w:val="0E101A"/>
                <w:sz w:val="24"/>
                <w:szCs w:val="24"/>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0EA0FA0B" w14:textId="77777777" w:rsidR="008E29F0" w:rsidRDefault="00000000">
            <w:pPr>
              <w:spacing w:after="0" w:line="240" w:lineRule="auto"/>
              <w:jc w:val="both"/>
              <w:rPr>
                <w:color w:val="0E101A"/>
                <w:sz w:val="24"/>
                <w:szCs w:val="24"/>
              </w:rPr>
            </w:pPr>
            <w:r>
              <w:rPr>
                <w:noProof/>
                <w:color w:val="0E101A"/>
                <w:sz w:val="24"/>
                <w:szCs w:val="24"/>
              </w:rPr>
              <w:drawing>
                <wp:inline distT="0" distB="0" distL="0" distR="0" wp14:anchorId="2F001545" wp14:editId="313CB822">
                  <wp:extent cx="2566071" cy="1924336"/>
                  <wp:effectExtent l="0" t="0" r="0" b="0"/>
                  <wp:docPr id="33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7"/>
                          <a:srcRect/>
                          <a:stretch>
                            <a:fillRect/>
                          </a:stretch>
                        </pic:blipFill>
                        <pic:spPr>
                          <a:xfrm rot="5400000">
                            <a:off x="0" y="0"/>
                            <a:ext cx="2566071" cy="1924336"/>
                          </a:xfrm>
                          <a:prstGeom prst="rect">
                            <a:avLst/>
                          </a:prstGeom>
                          <a:ln/>
                        </pic:spPr>
                      </pic:pic>
                    </a:graphicData>
                  </a:graphic>
                </wp:inline>
              </w:drawing>
            </w:r>
          </w:p>
        </w:tc>
      </w:tr>
      <w:tr w:rsidR="008E29F0" w14:paraId="4E4DEA88" w14:textId="77777777">
        <w:trPr>
          <w:trHeight w:val="142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6A200289" w14:textId="77777777" w:rsidR="008E29F0" w:rsidRDefault="008E29F0">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E2353" w14:textId="77777777" w:rsidR="008E29F0" w:rsidRDefault="00000000">
            <w:pPr>
              <w:spacing w:after="0" w:line="240" w:lineRule="auto"/>
              <w:jc w:val="both"/>
              <w:rPr>
                <w:color w:val="0E101A"/>
                <w:sz w:val="24"/>
                <w:szCs w:val="24"/>
              </w:rPr>
            </w:pPr>
            <w:r>
              <w:rPr>
                <w:b/>
                <w:color w:val="0E101A"/>
                <w:sz w:val="24"/>
                <w:szCs w:val="24"/>
              </w:rPr>
              <w:t>Step 4</w:t>
            </w:r>
            <w:r>
              <w:rPr>
                <w:color w:val="0E101A"/>
                <w:sz w:val="24"/>
                <w:szCs w:val="24"/>
              </w:rPr>
              <w:t xml:space="preserve">: Draw the 2 medians of the rectangle. A median is a segment which starts from the middle of a side and joins the middle of the opposite side. </w:t>
            </w:r>
          </w:p>
          <w:p w14:paraId="5E6E1406" w14:textId="77777777" w:rsidR="008E29F0" w:rsidRDefault="008E29F0">
            <w:pPr>
              <w:pBdr>
                <w:top w:val="nil"/>
                <w:left w:val="nil"/>
                <w:bottom w:val="nil"/>
                <w:right w:val="nil"/>
                <w:between w:val="nil"/>
              </w:pBdr>
              <w:spacing w:after="0" w:line="240" w:lineRule="auto"/>
              <w:ind w:left="720"/>
              <w:jc w:val="both"/>
              <w:rPr>
                <w:b/>
                <w:color w:val="0E101A"/>
                <w:sz w:val="24"/>
                <w:szCs w:val="24"/>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40030119" w14:textId="77777777" w:rsidR="008E29F0" w:rsidRDefault="00000000">
            <w:pPr>
              <w:spacing w:after="0" w:line="240" w:lineRule="auto"/>
              <w:jc w:val="both"/>
              <w:rPr>
                <w:color w:val="0E101A"/>
                <w:sz w:val="24"/>
                <w:szCs w:val="24"/>
              </w:rPr>
            </w:pPr>
            <w:r>
              <w:rPr>
                <w:noProof/>
                <w:color w:val="0E101A"/>
                <w:sz w:val="24"/>
                <w:szCs w:val="24"/>
              </w:rPr>
              <w:drawing>
                <wp:inline distT="0" distB="0" distL="0" distR="0" wp14:anchorId="0170AF72" wp14:editId="5B0759A4">
                  <wp:extent cx="2554747" cy="1915844"/>
                  <wp:effectExtent l="0" t="0" r="0" b="0"/>
                  <wp:docPr id="34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8"/>
                          <a:srcRect/>
                          <a:stretch>
                            <a:fillRect/>
                          </a:stretch>
                        </pic:blipFill>
                        <pic:spPr>
                          <a:xfrm rot="5400000">
                            <a:off x="0" y="0"/>
                            <a:ext cx="2554747" cy="1915844"/>
                          </a:xfrm>
                          <a:prstGeom prst="rect">
                            <a:avLst/>
                          </a:prstGeom>
                          <a:ln/>
                        </pic:spPr>
                      </pic:pic>
                    </a:graphicData>
                  </a:graphic>
                </wp:inline>
              </w:drawing>
            </w:r>
          </w:p>
        </w:tc>
      </w:tr>
      <w:tr w:rsidR="008E29F0" w14:paraId="05EA8175" w14:textId="77777777">
        <w:trPr>
          <w:trHeight w:val="200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1E2B4411" w14:textId="77777777" w:rsidR="008E29F0" w:rsidRDefault="008E29F0">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EFFC9" w14:textId="77777777" w:rsidR="008E29F0" w:rsidRDefault="00000000">
            <w:pPr>
              <w:spacing w:after="0" w:line="240" w:lineRule="auto"/>
              <w:jc w:val="both"/>
              <w:rPr>
                <w:color w:val="0E101A"/>
                <w:sz w:val="24"/>
                <w:szCs w:val="24"/>
              </w:rPr>
            </w:pPr>
            <w:r>
              <w:rPr>
                <w:b/>
                <w:color w:val="0E101A"/>
                <w:sz w:val="24"/>
                <w:szCs w:val="24"/>
              </w:rPr>
              <w:t>Step 5:</w:t>
            </w:r>
            <w:r>
              <w:rPr>
                <w:color w:val="0E101A"/>
                <w:sz w:val="24"/>
                <w:szCs w:val="24"/>
              </w:rPr>
              <w:t xml:space="preserve"> Draw 4 segments parallel to the length of the rectangle and 4 </w:t>
            </w:r>
            <w:proofErr w:type="spellStart"/>
            <w:r>
              <w:rPr>
                <w:color w:val="0E101A"/>
                <w:sz w:val="24"/>
                <w:szCs w:val="24"/>
              </w:rPr>
              <w:t>centimeters</w:t>
            </w:r>
            <w:proofErr w:type="spellEnd"/>
            <w:r>
              <w:rPr>
                <w:color w:val="0E101A"/>
                <w:sz w:val="24"/>
                <w:szCs w:val="24"/>
              </w:rPr>
              <w:t xml:space="preserve"> apart from each other. </w:t>
            </w:r>
          </w:p>
          <w:p w14:paraId="1207CA64" w14:textId="77777777" w:rsidR="008E29F0" w:rsidRDefault="008E29F0">
            <w:pPr>
              <w:spacing w:after="0" w:line="240" w:lineRule="auto"/>
              <w:jc w:val="both"/>
              <w:rPr>
                <w:color w:val="0E101A"/>
                <w:sz w:val="24"/>
                <w:szCs w:val="24"/>
              </w:rPr>
            </w:pPr>
          </w:p>
          <w:p w14:paraId="4FEC2848" w14:textId="77777777" w:rsidR="008E29F0" w:rsidRDefault="00000000">
            <w:pPr>
              <w:spacing w:after="0" w:line="240" w:lineRule="auto"/>
              <w:jc w:val="both"/>
              <w:rPr>
                <w:color w:val="0E101A"/>
                <w:sz w:val="24"/>
                <w:szCs w:val="24"/>
              </w:rPr>
            </w:pPr>
            <w:r>
              <w:rPr>
                <w:b/>
                <w:color w:val="0E101A"/>
                <w:sz w:val="24"/>
                <w:szCs w:val="24"/>
              </w:rPr>
              <w:t>Step 6:</w:t>
            </w:r>
            <w:r>
              <w:rPr>
                <w:color w:val="0E101A"/>
                <w:sz w:val="24"/>
                <w:szCs w:val="24"/>
              </w:rPr>
              <w:t xml:space="preserve"> Name A, B, C, D, E and F the 6 columns. </w:t>
            </w:r>
          </w:p>
          <w:p w14:paraId="31D236B6" w14:textId="77777777" w:rsidR="008E29F0" w:rsidRDefault="008E29F0">
            <w:pPr>
              <w:pBdr>
                <w:top w:val="nil"/>
                <w:left w:val="nil"/>
                <w:bottom w:val="nil"/>
                <w:right w:val="nil"/>
                <w:between w:val="nil"/>
              </w:pBdr>
              <w:spacing w:after="0" w:line="240" w:lineRule="auto"/>
              <w:ind w:left="720"/>
              <w:jc w:val="both"/>
              <w:rPr>
                <w:b/>
                <w:color w:val="0E101A"/>
                <w:sz w:val="24"/>
                <w:szCs w:val="24"/>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6889B4D0" w14:textId="77777777" w:rsidR="008E29F0" w:rsidRDefault="00000000">
            <w:pPr>
              <w:spacing w:after="0" w:line="240" w:lineRule="auto"/>
              <w:jc w:val="both"/>
              <w:rPr>
                <w:color w:val="0E101A"/>
                <w:sz w:val="24"/>
                <w:szCs w:val="24"/>
              </w:rPr>
            </w:pPr>
            <w:r>
              <w:rPr>
                <w:noProof/>
                <w:color w:val="0E101A"/>
                <w:sz w:val="24"/>
                <w:szCs w:val="24"/>
              </w:rPr>
              <w:drawing>
                <wp:inline distT="0" distB="0" distL="0" distR="0" wp14:anchorId="4406CF62" wp14:editId="544EA9A2">
                  <wp:extent cx="2583739" cy="1937587"/>
                  <wp:effectExtent l="0" t="0" r="0" b="0"/>
                  <wp:docPr id="34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9"/>
                          <a:srcRect/>
                          <a:stretch>
                            <a:fillRect/>
                          </a:stretch>
                        </pic:blipFill>
                        <pic:spPr>
                          <a:xfrm rot="5400000">
                            <a:off x="0" y="0"/>
                            <a:ext cx="2583739" cy="1937587"/>
                          </a:xfrm>
                          <a:prstGeom prst="rect">
                            <a:avLst/>
                          </a:prstGeom>
                          <a:ln/>
                        </pic:spPr>
                      </pic:pic>
                    </a:graphicData>
                  </a:graphic>
                </wp:inline>
              </w:drawing>
            </w:r>
          </w:p>
        </w:tc>
      </w:tr>
      <w:tr w:rsidR="008E29F0" w14:paraId="01BABBF2" w14:textId="77777777">
        <w:trPr>
          <w:trHeight w:val="217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10751C94" w14:textId="77777777" w:rsidR="008E29F0" w:rsidRDefault="008E29F0">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620A5" w14:textId="77777777" w:rsidR="008E29F0" w:rsidRDefault="00000000">
            <w:pPr>
              <w:spacing w:after="0" w:line="240" w:lineRule="auto"/>
              <w:jc w:val="both"/>
              <w:rPr>
                <w:color w:val="0E101A"/>
                <w:sz w:val="24"/>
                <w:szCs w:val="24"/>
              </w:rPr>
            </w:pPr>
            <w:r>
              <w:rPr>
                <w:b/>
                <w:color w:val="0E101A"/>
                <w:sz w:val="24"/>
                <w:szCs w:val="24"/>
              </w:rPr>
              <w:t>Step 7</w:t>
            </w:r>
            <w:r>
              <w:rPr>
                <w:color w:val="0E101A"/>
                <w:sz w:val="24"/>
                <w:szCs w:val="24"/>
              </w:rPr>
              <w:t xml:space="preserve">: Draw 4 segments parallel to the width of the </w:t>
            </w:r>
            <w:proofErr w:type="gramStart"/>
            <w:r>
              <w:rPr>
                <w:color w:val="0E101A"/>
                <w:sz w:val="24"/>
                <w:szCs w:val="24"/>
              </w:rPr>
              <w:t>rectangle :</w:t>
            </w:r>
            <w:proofErr w:type="gramEnd"/>
            <w:r>
              <w:rPr>
                <w:color w:val="0E101A"/>
                <w:sz w:val="24"/>
                <w:szCs w:val="24"/>
              </w:rPr>
              <w:t xml:space="preserve"> </w:t>
            </w:r>
          </w:p>
          <w:p w14:paraId="6CAF53B3" w14:textId="77777777" w:rsidR="008E29F0" w:rsidRDefault="00000000">
            <w:pPr>
              <w:numPr>
                <w:ilvl w:val="0"/>
                <w:numId w:val="5"/>
              </w:numPr>
              <w:pBdr>
                <w:top w:val="nil"/>
                <w:left w:val="nil"/>
                <w:bottom w:val="nil"/>
                <w:right w:val="nil"/>
                <w:between w:val="nil"/>
              </w:pBdr>
              <w:spacing w:after="0" w:line="240" w:lineRule="auto"/>
              <w:jc w:val="both"/>
              <w:rPr>
                <w:color w:val="0E101A"/>
                <w:sz w:val="24"/>
                <w:szCs w:val="24"/>
              </w:rPr>
            </w:pPr>
            <w:r>
              <w:rPr>
                <w:color w:val="0E101A"/>
                <w:sz w:val="24"/>
                <w:szCs w:val="24"/>
              </w:rPr>
              <w:t xml:space="preserve">The first is 3 </w:t>
            </w:r>
            <w:proofErr w:type="spellStart"/>
            <w:r>
              <w:rPr>
                <w:color w:val="0E101A"/>
                <w:sz w:val="24"/>
                <w:szCs w:val="24"/>
              </w:rPr>
              <w:t>centimeters</w:t>
            </w:r>
            <w:proofErr w:type="spellEnd"/>
            <w:r>
              <w:rPr>
                <w:color w:val="0E101A"/>
                <w:sz w:val="24"/>
                <w:szCs w:val="24"/>
              </w:rPr>
              <w:t xml:space="preserve"> from the top </w:t>
            </w:r>
          </w:p>
          <w:p w14:paraId="1D2ADA50" w14:textId="77777777" w:rsidR="008E29F0" w:rsidRDefault="00000000">
            <w:pPr>
              <w:numPr>
                <w:ilvl w:val="0"/>
                <w:numId w:val="5"/>
              </w:numPr>
              <w:pBdr>
                <w:top w:val="nil"/>
                <w:left w:val="nil"/>
                <w:bottom w:val="nil"/>
                <w:right w:val="nil"/>
                <w:between w:val="nil"/>
              </w:pBdr>
              <w:spacing w:after="0" w:line="240" w:lineRule="auto"/>
              <w:jc w:val="both"/>
              <w:rPr>
                <w:b/>
                <w:color w:val="0E101A"/>
                <w:sz w:val="24"/>
                <w:szCs w:val="24"/>
              </w:rPr>
            </w:pPr>
            <w:r>
              <w:rPr>
                <w:color w:val="0E101A"/>
                <w:sz w:val="24"/>
                <w:szCs w:val="24"/>
              </w:rPr>
              <w:t xml:space="preserve">The second is 8 </w:t>
            </w:r>
            <w:proofErr w:type="spellStart"/>
            <w:r>
              <w:rPr>
                <w:color w:val="0E101A"/>
                <w:sz w:val="24"/>
                <w:szCs w:val="24"/>
              </w:rPr>
              <w:t>centimeters</w:t>
            </w:r>
            <w:proofErr w:type="spellEnd"/>
            <w:r>
              <w:rPr>
                <w:color w:val="0E101A"/>
                <w:sz w:val="24"/>
                <w:szCs w:val="24"/>
              </w:rPr>
              <w:t xml:space="preserve"> from the first line </w:t>
            </w:r>
          </w:p>
          <w:p w14:paraId="1005F247" w14:textId="77777777" w:rsidR="008E29F0" w:rsidRDefault="00000000">
            <w:pPr>
              <w:numPr>
                <w:ilvl w:val="0"/>
                <w:numId w:val="5"/>
              </w:numPr>
              <w:pBdr>
                <w:top w:val="nil"/>
                <w:left w:val="nil"/>
                <w:bottom w:val="nil"/>
                <w:right w:val="nil"/>
                <w:between w:val="nil"/>
              </w:pBdr>
              <w:spacing w:after="0" w:line="240" w:lineRule="auto"/>
              <w:jc w:val="both"/>
              <w:rPr>
                <w:color w:val="0E101A"/>
                <w:sz w:val="24"/>
                <w:szCs w:val="24"/>
              </w:rPr>
            </w:pPr>
            <w:r>
              <w:rPr>
                <w:color w:val="0E101A"/>
                <w:sz w:val="24"/>
                <w:szCs w:val="24"/>
              </w:rPr>
              <w:t xml:space="preserve">The third is 8 </w:t>
            </w:r>
            <w:proofErr w:type="spellStart"/>
            <w:r>
              <w:rPr>
                <w:color w:val="0E101A"/>
                <w:sz w:val="24"/>
                <w:szCs w:val="24"/>
              </w:rPr>
              <w:t>centimeters</w:t>
            </w:r>
            <w:proofErr w:type="spellEnd"/>
            <w:r>
              <w:rPr>
                <w:color w:val="0E101A"/>
                <w:sz w:val="24"/>
                <w:szCs w:val="24"/>
              </w:rPr>
              <w:t xml:space="preserve"> from the second line </w:t>
            </w:r>
          </w:p>
          <w:p w14:paraId="4F2C3EA5" w14:textId="77777777" w:rsidR="008E29F0" w:rsidRDefault="00000000">
            <w:pPr>
              <w:numPr>
                <w:ilvl w:val="0"/>
                <w:numId w:val="5"/>
              </w:numPr>
              <w:pBdr>
                <w:top w:val="nil"/>
                <w:left w:val="nil"/>
                <w:bottom w:val="nil"/>
                <w:right w:val="nil"/>
                <w:between w:val="nil"/>
              </w:pBdr>
              <w:spacing w:after="0" w:line="240" w:lineRule="auto"/>
              <w:jc w:val="both"/>
              <w:rPr>
                <w:color w:val="0E101A"/>
                <w:sz w:val="24"/>
                <w:szCs w:val="24"/>
              </w:rPr>
            </w:pPr>
            <w:r>
              <w:rPr>
                <w:color w:val="0E101A"/>
                <w:sz w:val="24"/>
                <w:szCs w:val="24"/>
              </w:rPr>
              <w:t xml:space="preserve">The fourth is 4 </w:t>
            </w:r>
            <w:proofErr w:type="spellStart"/>
            <w:r>
              <w:rPr>
                <w:color w:val="0E101A"/>
                <w:sz w:val="24"/>
                <w:szCs w:val="24"/>
              </w:rPr>
              <w:t>centimeters</w:t>
            </w:r>
            <w:proofErr w:type="spellEnd"/>
            <w:r>
              <w:rPr>
                <w:color w:val="0E101A"/>
                <w:sz w:val="24"/>
                <w:szCs w:val="24"/>
              </w:rPr>
              <w:t xml:space="preserve"> from the third line. </w:t>
            </w:r>
          </w:p>
          <w:p w14:paraId="6F6C2A43" w14:textId="77777777" w:rsidR="008E29F0" w:rsidRDefault="008E29F0">
            <w:pPr>
              <w:pBdr>
                <w:top w:val="nil"/>
                <w:left w:val="nil"/>
                <w:bottom w:val="nil"/>
                <w:right w:val="nil"/>
                <w:between w:val="nil"/>
              </w:pBdr>
              <w:spacing w:after="0" w:line="240" w:lineRule="auto"/>
              <w:ind w:left="720"/>
              <w:jc w:val="both"/>
              <w:rPr>
                <w:color w:val="0E101A"/>
                <w:sz w:val="24"/>
                <w:szCs w:val="24"/>
              </w:rPr>
            </w:pPr>
          </w:p>
          <w:p w14:paraId="239E42E1" w14:textId="77777777" w:rsidR="008E29F0" w:rsidRDefault="00000000">
            <w:pPr>
              <w:spacing w:after="0" w:line="240" w:lineRule="auto"/>
              <w:jc w:val="both"/>
              <w:rPr>
                <w:color w:val="0E101A"/>
                <w:sz w:val="24"/>
                <w:szCs w:val="24"/>
              </w:rPr>
            </w:pPr>
            <w:r>
              <w:rPr>
                <w:b/>
                <w:color w:val="0E101A"/>
                <w:sz w:val="24"/>
                <w:szCs w:val="24"/>
              </w:rPr>
              <w:t>Step 8</w:t>
            </w:r>
            <w:r>
              <w:rPr>
                <w:color w:val="0E101A"/>
                <w:sz w:val="24"/>
                <w:szCs w:val="24"/>
              </w:rPr>
              <w:t xml:space="preserve">: Name the 6 lines: 1, 2, 3, 4, 5 and 6. You get a grid with boxes/cells. </w:t>
            </w:r>
          </w:p>
          <w:p w14:paraId="09787301" w14:textId="77777777" w:rsidR="008E29F0" w:rsidRDefault="008E29F0">
            <w:pPr>
              <w:spacing w:after="0" w:line="240" w:lineRule="auto"/>
              <w:jc w:val="both"/>
              <w:rPr>
                <w:color w:val="0E101A"/>
                <w:sz w:val="24"/>
                <w:szCs w:val="24"/>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6CE0A8DB" w14:textId="77777777" w:rsidR="008E29F0" w:rsidRDefault="00000000">
            <w:pPr>
              <w:spacing w:after="0" w:line="240" w:lineRule="auto"/>
              <w:jc w:val="both"/>
              <w:rPr>
                <w:color w:val="0E101A"/>
                <w:sz w:val="24"/>
                <w:szCs w:val="24"/>
              </w:rPr>
            </w:pPr>
            <w:r>
              <w:rPr>
                <w:noProof/>
                <w:color w:val="0E101A"/>
                <w:sz w:val="24"/>
                <w:szCs w:val="24"/>
              </w:rPr>
              <w:drawing>
                <wp:inline distT="0" distB="0" distL="0" distR="0" wp14:anchorId="68CE8D2E" wp14:editId="570B1C0A">
                  <wp:extent cx="2569847" cy="1927168"/>
                  <wp:effectExtent l="0" t="0" r="0" b="0"/>
                  <wp:docPr id="34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0"/>
                          <a:srcRect/>
                          <a:stretch>
                            <a:fillRect/>
                          </a:stretch>
                        </pic:blipFill>
                        <pic:spPr>
                          <a:xfrm rot="5400000">
                            <a:off x="0" y="0"/>
                            <a:ext cx="2569847" cy="1927168"/>
                          </a:xfrm>
                          <a:prstGeom prst="rect">
                            <a:avLst/>
                          </a:prstGeom>
                          <a:ln/>
                        </pic:spPr>
                      </pic:pic>
                    </a:graphicData>
                  </a:graphic>
                </wp:inline>
              </w:drawing>
            </w:r>
          </w:p>
        </w:tc>
      </w:tr>
      <w:tr w:rsidR="008E29F0" w14:paraId="592BDB55" w14:textId="77777777">
        <w:trPr>
          <w:trHeight w:val="117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73C8D30E" w14:textId="77777777" w:rsidR="008E29F0" w:rsidRDefault="008E29F0">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5BD5D" w14:textId="77777777" w:rsidR="008E29F0" w:rsidRDefault="00000000">
            <w:pPr>
              <w:spacing w:after="0" w:line="240" w:lineRule="auto"/>
              <w:jc w:val="both"/>
              <w:rPr>
                <w:color w:val="0E101A"/>
                <w:sz w:val="24"/>
                <w:szCs w:val="24"/>
              </w:rPr>
            </w:pPr>
            <w:r>
              <w:rPr>
                <w:b/>
                <w:color w:val="0E101A"/>
                <w:sz w:val="24"/>
                <w:szCs w:val="24"/>
              </w:rPr>
              <w:t>Step 9</w:t>
            </w:r>
            <w:r>
              <w:rPr>
                <w:color w:val="0E101A"/>
                <w:sz w:val="24"/>
                <w:szCs w:val="24"/>
              </w:rPr>
              <w:t>: Take a fine black marker. Draw the left eye on the line separating the cells B3 and B4.</w:t>
            </w:r>
          </w:p>
          <w:p w14:paraId="464EA4AD" w14:textId="77777777" w:rsidR="008E29F0" w:rsidRDefault="008E29F0">
            <w:pPr>
              <w:spacing w:after="0" w:line="240" w:lineRule="auto"/>
              <w:jc w:val="both"/>
              <w:rPr>
                <w:b/>
                <w:color w:val="0E101A"/>
                <w:sz w:val="24"/>
                <w:szCs w:val="24"/>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52105F7B" w14:textId="77777777" w:rsidR="008E29F0" w:rsidRDefault="00000000">
            <w:pPr>
              <w:spacing w:after="0" w:line="240" w:lineRule="auto"/>
              <w:jc w:val="both"/>
              <w:rPr>
                <w:color w:val="0E101A"/>
                <w:sz w:val="24"/>
                <w:szCs w:val="24"/>
              </w:rPr>
            </w:pPr>
            <w:r>
              <w:rPr>
                <w:noProof/>
                <w:color w:val="0E101A"/>
                <w:sz w:val="24"/>
                <w:szCs w:val="24"/>
              </w:rPr>
              <w:drawing>
                <wp:inline distT="0" distB="0" distL="0" distR="0" wp14:anchorId="603F8EE9" wp14:editId="015A7457">
                  <wp:extent cx="2502385" cy="1876578"/>
                  <wp:effectExtent l="0" t="0" r="0" b="0"/>
                  <wp:docPr id="34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1"/>
                          <a:srcRect/>
                          <a:stretch>
                            <a:fillRect/>
                          </a:stretch>
                        </pic:blipFill>
                        <pic:spPr>
                          <a:xfrm rot="5400000">
                            <a:off x="0" y="0"/>
                            <a:ext cx="2502385" cy="1876578"/>
                          </a:xfrm>
                          <a:prstGeom prst="rect">
                            <a:avLst/>
                          </a:prstGeom>
                          <a:ln/>
                        </pic:spPr>
                      </pic:pic>
                    </a:graphicData>
                  </a:graphic>
                </wp:inline>
              </w:drawing>
            </w:r>
          </w:p>
        </w:tc>
      </w:tr>
      <w:tr w:rsidR="008E29F0" w14:paraId="1DD75822" w14:textId="77777777">
        <w:trPr>
          <w:trHeight w:val="112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028A2A11" w14:textId="77777777" w:rsidR="008E29F0" w:rsidRDefault="008E29F0">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C8E05" w14:textId="77777777" w:rsidR="008E29F0" w:rsidRDefault="00000000">
            <w:pPr>
              <w:spacing w:after="0" w:line="240" w:lineRule="auto"/>
              <w:jc w:val="both"/>
              <w:rPr>
                <w:color w:val="0E101A"/>
                <w:sz w:val="24"/>
                <w:szCs w:val="24"/>
              </w:rPr>
            </w:pPr>
            <w:r>
              <w:rPr>
                <w:b/>
                <w:color w:val="0E101A"/>
                <w:sz w:val="24"/>
                <w:szCs w:val="24"/>
              </w:rPr>
              <w:t>Step 10</w:t>
            </w:r>
            <w:r>
              <w:rPr>
                <w:color w:val="0E101A"/>
                <w:sz w:val="24"/>
                <w:szCs w:val="24"/>
              </w:rPr>
              <w:t xml:space="preserve">: Draw the right eye on the line separating the cells E3 and E4. </w:t>
            </w:r>
          </w:p>
          <w:p w14:paraId="0A610002" w14:textId="77777777" w:rsidR="008E29F0" w:rsidRDefault="00000000">
            <w:pPr>
              <w:spacing w:after="0" w:line="240" w:lineRule="auto"/>
              <w:jc w:val="both"/>
              <w:rPr>
                <w:color w:val="0E101A"/>
                <w:sz w:val="24"/>
                <w:szCs w:val="24"/>
              </w:rPr>
            </w:pPr>
            <w:r>
              <w:rPr>
                <w:color w:val="0E101A"/>
                <w:sz w:val="24"/>
                <w:szCs w:val="24"/>
              </w:rPr>
              <w:t xml:space="preserve">You now have 2 symmetrical eyes. </w:t>
            </w:r>
          </w:p>
          <w:p w14:paraId="4649FAF3" w14:textId="77777777" w:rsidR="008E29F0" w:rsidRDefault="008E29F0">
            <w:pPr>
              <w:spacing w:after="0" w:line="240" w:lineRule="auto"/>
              <w:jc w:val="both"/>
              <w:rPr>
                <w:b/>
                <w:color w:val="0E101A"/>
                <w:sz w:val="24"/>
                <w:szCs w:val="24"/>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1F2D09A2" w14:textId="77777777" w:rsidR="008E29F0" w:rsidRDefault="00000000">
            <w:pPr>
              <w:spacing w:after="0" w:line="240" w:lineRule="auto"/>
              <w:jc w:val="both"/>
              <w:rPr>
                <w:color w:val="0E101A"/>
                <w:sz w:val="24"/>
                <w:szCs w:val="24"/>
              </w:rPr>
            </w:pPr>
            <w:r>
              <w:rPr>
                <w:noProof/>
                <w:color w:val="0E101A"/>
                <w:sz w:val="24"/>
                <w:szCs w:val="24"/>
              </w:rPr>
              <w:drawing>
                <wp:inline distT="0" distB="0" distL="0" distR="0" wp14:anchorId="062DCC1B" wp14:editId="25FBD884">
                  <wp:extent cx="2486403" cy="1864592"/>
                  <wp:effectExtent l="0" t="0" r="0" b="0"/>
                  <wp:docPr id="34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2"/>
                          <a:srcRect/>
                          <a:stretch>
                            <a:fillRect/>
                          </a:stretch>
                        </pic:blipFill>
                        <pic:spPr>
                          <a:xfrm rot="5400000">
                            <a:off x="0" y="0"/>
                            <a:ext cx="2486403" cy="1864592"/>
                          </a:xfrm>
                          <a:prstGeom prst="rect">
                            <a:avLst/>
                          </a:prstGeom>
                          <a:ln/>
                        </pic:spPr>
                      </pic:pic>
                    </a:graphicData>
                  </a:graphic>
                </wp:inline>
              </w:drawing>
            </w:r>
          </w:p>
        </w:tc>
      </w:tr>
      <w:tr w:rsidR="008E29F0" w14:paraId="40F4B4A0" w14:textId="77777777">
        <w:trPr>
          <w:trHeight w:val="259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695CC061" w14:textId="77777777" w:rsidR="008E29F0" w:rsidRDefault="008E29F0">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D33A3" w14:textId="77777777" w:rsidR="008E29F0" w:rsidRDefault="00000000">
            <w:pPr>
              <w:spacing w:after="0" w:line="240" w:lineRule="auto"/>
              <w:jc w:val="both"/>
              <w:rPr>
                <w:color w:val="0E101A"/>
                <w:sz w:val="24"/>
                <w:szCs w:val="24"/>
              </w:rPr>
            </w:pPr>
            <w:r>
              <w:rPr>
                <w:b/>
                <w:color w:val="0E101A"/>
                <w:sz w:val="24"/>
                <w:szCs w:val="24"/>
              </w:rPr>
              <w:t>Step 11</w:t>
            </w:r>
            <w:r>
              <w:rPr>
                <w:color w:val="0E101A"/>
                <w:sz w:val="24"/>
                <w:szCs w:val="24"/>
              </w:rPr>
              <w:t>: Draw the left eyebrow on the line separating the cells B2 and B3. Do the same with the right eyebrow using the symmetric (E2 and E3 cells)</w:t>
            </w:r>
          </w:p>
          <w:p w14:paraId="7AC2CB5A" w14:textId="77777777" w:rsidR="008E29F0" w:rsidRDefault="008E29F0">
            <w:pPr>
              <w:spacing w:after="0" w:line="240" w:lineRule="auto"/>
              <w:jc w:val="both"/>
              <w:rPr>
                <w:color w:val="0E101A"/>
                <w:sz w:val="24"/>
                <w:szCs w:val="24"/>
              </w:rPr>
            </w:pPr>
          </w:p>
          <w:p w14:paraId="1E00456A" w14:textId="77777777" w:rsidR="008E29F0" w:rsidRDefault="00000000">
            <w:pPr>
              <w:spacing w:after="0" w:line="240" w:lineRule="auto"/>
              <w:jc w:val="both"/>
              <w:rPr>
                <w:color w:val="0E101A"/>
                <w:sz w:val="24"/>
                <w:szCs w:val="24"/>
              </w:rPr>
            </w:pPr>
            <w:r>
              <w:rPr>
                <w:b/>
                <w:color w:val="0E101A"/>
                <w:sz w:val="24"/>
                <w:szCs w:val="24"/>
              </w:rPr>
              <w:t>Step 12</w:t>
            </w:r>
            <w:r>
              <w:rPr>
                <w:color w:val="0E101A"/>
                <w:sz w:val="24"/>
                <w:szCs w:val="24"/>
              </w:rPr>
              <w:t xml:space="preserve">: Draw the left nostril in the C4 cell. Draw the right nostril using the symmetric technique (D4 cell). </w:t>
            </w:r>
          </w:p>
          <w:p w14:paraId="0B73C7F5" w14:textId="77777777" w:rsidR="008E29F0" w:rsidRDefault="008E29F0">
            <w:pPr>
              <w:spacing w:after="0" w:line="240" w:lineRule="auto"/>
              <w:jc w:val="both"/>
              <w:rPr>
                <w:b/>
                <w:color w:val="0E101A"/>
                <w:sz w:val="24"/>
                <w:szCs w:val="24"/>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73CAAA50" w14:textId="77777777" w:rsidR="008E29F0" w:rsidRDefault="00000000">
            <w:pPr>
              <w:spacing w:after="0" w:line="240" w:lineRule="auto"/>
              <w:jc w:val="both"/>
              <w:rPr>
                <w:color w:val="0E101A"/>
                <w:sz w:val="24"/>
                <w:szCs w:val="24"/>
              </w:rPr>
            </w:pPr>
            <w:r>
              <w:rPr>
                <w:noProof/>
                <w:color w:val="0E101A"/>
                <w:sz w:val="24"/>
                <w:szCs w:val="24"/>
              </w:rPr>
              <w:drawing>
                <wp:inline distT="0" distB="0" distL="0" distR="0" wp14:anchorId="49AE0179" wp14:editId="337B5E61">
                  <wp:extent cx="2496253" cy="1871979"/>
                  <wp:effectExtent l="0" t="0" r="0" b="0"/>
                  <wp:docPr id="3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3"/>
                          <a:srcRect/>
                          <a:stretch>
                            <a:fillRect/>
                          </a:stretch>
                        </pic:blipFill>
                        <pic:spPr>
                          <a:xfrm rot="5400000">
                            <a:off x="0" y="0"/>
                            <a:ext cx="2496253" cy="1871979"/>
                          </a:xfrm>
                          <a:prstGeom prst="rect">
                            <a:avLst/>
                          </a:prstGeom>
                          <a:ln/>
                        </pic:spPr>
                      </pic:pic>
                    </a:graphicData>
                  </a:graphic>
                </wp:inline>
              </w:drawing>
            </w:r>
          </w:p>
        </w:tc>
      </w:tr>
      <w:tr w:rsidR="008E29F0" w14:paraId="7058A2DB" w14:textId="77777777">
        <w:trPr>
          <w:trHeight w:val="114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06C237D1" w14:textId="77777777" w:rsidR="008E29F0" w:rsidRDefault="008E29F0">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410A9" w14:textId="77777777" w:rsidR="008E29F0" w:rsidRDefault="00000000">
            <w:pPr>
              <w:spacing w:after="0" w:line="240" w:lineRule="auto"/>
              <w:jc w:val="both"/>
              <w:rPr>
                <w:color w:val="0E101A"/>
                <w:sz w:val="24"/>
                <w:szCs w:val="24"/>
              </w:rPr>
            </w:pPr>
            <w:r>
              <w:rPr>
                <w:b/>
                <w:color w:val="0E101A"/>
                <w:sz w:val="24"/>
                <w:szCs w:val="24"/>
              </w:rPr>
              <w:t>Step 13</w:t>
            </w:r>
            <w:r>
              <w:rPr>
                <w:color w:val="0E101A"/>
                <w:sz w:val="24"/>
                <w:szCs w:val="24"/>
              </w:rPr>
              <w:t xml:space="preserve">: Draw the left ear in the cells A3 and A4. Do the same with the right ear in the cells F3 and F4. </w:t>
            </w:r>
          </w:p>
          <w:p w14:paraId="3F600507" w14:textId="77777777" w:rsidR="008E29F0" w:rsidRDefault="008E29F0">
            <w:pPr>
              <w:spacing w:after="0" w:line="240" w:lineRule="auto"/>
              <w:jc w:val="both"/>
              <w:rPr>
                <w:b/>
                <w:color w:val="0E101A"/>
                <w:sz w:val="24"/>
                <w:szCs w:val="24"/>
              </w:rPr>
            </w:pPr>
          </w:p>
          <w:p w14:paraId="61ADAB04" w14:textId="77777777" w:rsidR="008E29F0" w:rsidRDefault="008E29F0">
            <w:pPr>
              <w:spacing w:after="0" w:line="240" w:lineRule="auto"/>
              <w:jc w:val="both"/>
              <w:rPr>
                <w:b/>
                <w:color w:val="0E101A"/>
                <w:sz w:val="24"/>
                <w:szCs w:val="24"/>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5E86B19C" w14:textId="77777777" w:rsidR="008E29F0" w:rsidRDefault="00000000">
            <w:pPr>
              <w:spacing w:after="0" w:line="240" w:lineRule="auto"/>
              <w:jc w:val="both"/>
              <w:rPr>
                <w:color w:val="0E101A"/>
                <w:sz w:val="24"/>
                <w:szCs w:val="24"/>
              </w:rPr>
            </w:pPr>
            <w:r>
              <w:rPr>
                <w:noProof/>
                <w:color w:val="0E101A"/>
                <w:sz w:val="24"/>
                <w:szCs w:val="24"/>
              </w:rPr>
              <w:drawing>
                <wp:inline distT="0" distB="0" distL="0" distR="0" wp14:anchorId="1EE0821C" wp14:editId="25EC41F7">
                  <wp:extent cx="2497756" cy="1873106"/>
                  <wp:effectExtent l="0" t="0" r="0" b="0"/>
                  <wp:docPr id="32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4"/>
                          <a:srcRect/>
                          <a:stretch>
                            <a:fillRect/>
                          </a:stretch>
                        </pic:blipFill>
                        <pic:spPr>
                          <a:xfrm rot="5400000">
                            <a:off x="0" y="0"/>
                            <a:ext cx="2497756" cy="1873106"/>
                          </a:xfrm>
                          <a:prstGeom prst="rect">
                            <a:avLst/>
                          </a:prstGeom>
                          <a:ln/>
                        </pic:spPr>
                      </pic:pic>
                    </a:graphicData>
                  </a:graphic>
                </wp:inline>
              </w:drawing>
            </w:r>
          </w:p>
        </w:tc>
      </w:tr>
      <w:tr w:rsidR="008E29F0" w14:paraId="7DF95255" w14:textId="77777777">
        <w:trPr>
          <w:trHeight w:val="96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136CAF10" w14:textId="77777777" w:rsidR="008E29F0" w:rsidRDefault="008E29F0">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4A3E5" w14:textId="77777777" w:rsidR="008E29F0" w:rsidRDefault="00000000">
            <w:pPr>
              <w:spacing w:after="0" w:line="240" w:lineRule="auto"/>
              <w:jc w:val="both"/>
              <w:rPr>
                <w:color w:val="0E101A"/>
                <w:sz w:val="24"/>
                <w:szCs w:val="24"/>
              </w:rPr>
            </w:pPr>
            <w:r>
              <w:rPr>
                <w:b/>
                <w:color w:val="0E101A"/>
                <w:sz w:val="24"/>
                <w:szCs w:val="24"/>
              </w:rPr>
              <w:t>Step 14</w:t>
            </w:r>
            <w:r>
              <w:rPr>
                <w:color w:val="0E101A"/>
                <w:sz w:val="24"/>
                <w:szCs w:val="24"/>
              </w:rPr>
              <w:t xml:space="preserve">: Draw the mouth: it fits in cells B5, C5, D5 and E5. </w:t>
            </w:r>
          </w:p>
          <w:p w14:paraId="3A90730A" w14:textId="77777777" w:rsidR="008E29F0" w:rsidRDefault="008E29F0">
            <w:pPr>
              <w:spacing w:after="0" w:line="240" w:lineRule="auto"/>
              <w:jc w:val="both"/>
              <w:rPr>
                <w:b/>
                <w:color w:val="0E101A"/>
                <w:sz w:val="24"/>
                <w:szCs w:val="24"/>
              </w:rPr>
            </w:pP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529A2138" w14:textId="77777777" w:rsidR="008E29F0" w:rsidRDefault="00000000">
            <w:pPr>
              <w:spacing w:after="0" w:line="240" w:lineRule="auto"/>
              <w:jc w:val="both"/>
              <w:rPr>
                <w:color w:val="0E101A"/>
                <w:sz w:val="24"/>
                <w:szCs w:val="24"/>
              </w:rPr>
            </w:pPr>
            <w:r>
              <w:rPr>
                <w:noProof/>
                <w:color w:val="0E101A"/>
                <w:sz w:val="24"/>
                <w:szCs w:val="24"/>
              </w:rPr>
              <w:drawing>
                <wp:inline distT="0" distB="0" distL="0" distR="0" wp14:anchorId="73AB79BE" wp14:editId="146A6623">
                  <wp:extent cx="2468263" cy="1850988"/>
                  <wp:effectExtent l="0" t="0" r="0" b="0"/>
                  <wp:docPr id="3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5"/>
                          <a:srcRect/>
                          <a:stretch>
                            <a:fillRect/>
                          </a:stretch>
                        </pic:blipFill>
                        <pic:spPr>
                          <a:xfrm rot="5400000">
                            <a:off x="0" y="0"/>
                            <a:ext cx="2468263" cy="1850988"/>
                          </a:xfrm>
                          <a:prstGeom prst="rect">
                            <a:avLst/>
                          </a:prstGeom>
                          <a:ln/>
                        </pic:spPr>
                      </pic:pic>
                    </a:graphicData>
                  </a:graphic>
                </wp:inline>
              </w:drawing>
            </w:r>
          </w:p>
        </w:tc>
      </w:tr>
      <w:tr w:rsidR="008E29F0" w14:paraId="1FE77A96" w14:textId="77777777">
        <w:trPr>
          <w:trHeight w:val="1850"/>
          <w:jc w:val="center"/>
        </w:trPr>
        <w:tc>
          <w:tcPr>
            <w:tcW w:w="1838" w:type="dxa"/>
            <w:vMerge/>
            <w:tcBorders>
              <w:top w:val="single" w:sz="4" w:space="0" w:color="000000"/>
              <w:left w:val="single" w:sz="4" w:space="0" w:color="000000"/>
              <w:right w:val="single" w:sz="4" w:space="0" w:color="000000"/>
            </w:tcBorders>
            <w:shd w:val="clear" w:color="auto" w:fill="FFD965"/>
            <w:tcMar>
              <w:top w:w="80" w:type="dxa"/>
              <w:left w:w="80" w:type="dxa"/>
              <w:bottom w:w="80" w:type="dxa"/>
              <w:right w:w="80" w:type="dxa"/>
            </w:tcMar>
          </w:tcPr>
          <w:p w14:paraId="60D883C8" w14:textId="77777777" w:rsidR="008E29F0" w:rsidRDefault="008E29F0">
            <w:pPr>
              <w:widowControl w:val="0"/>
              <w:pBdr>
                <w:top w:val="nil"/>
                <w:left w:val="nil"/>
                <w:bottom w:val="nil"/>
                <w:right w:val="nil"/>
                <w:between w:val="nil"/>
              </w:pBdr>
              <w:spacing w:after="0" w:line="276" w:lineRule="auto"/>
              <w:rPr>
                <w:color w:val="0E101A"/>
                <w:sz w:val="24"/>
                <w:szCs w:val="24"/>
              </w:rPr>
            </w:pPr>
          </w:p>
        </w:tc>
        <w:tc>
          <w:tcPr>
            <w:tcW w:w="4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48810" w14:textId="77777777" w:rsidR="008E29F0" w:rsidRDefault="00000000">
            <w:pPr>
              <w:spacing w:after="0" w:line="240" w:lineRule="auto"/>
              <w:jc w:val="both"/>
              <w:rPr>
                <w:color w:val="0E101A"/>
                <w:sz w:val="24"/>
                <w:szCs w:val="24"/>
              </w:rPr>
            </w:pPr>
            <w:r>
              <w:rPr>
                <w:b/>
                <w:color w:val="0E101A"/>
                <w:sz w:val="24"/>
                <w:szCs w:val="24"/>
              </w:rPr>
              <w:t>Step 15</w:t>
            </w:r>
            <w:r>
              <w:rPr>
                <w:color w:val="0E101A"/>
                <w:sz w:val="24"/>
                <w:szCs w:val="24"/>
              </w:rPr>
              <w:t xml:space="preserve">: Draw the contours of the face: forehead and chin. </w:t>
            </w:r>
          </w:p>
          <w:p w14:paraId="7924CA0A" w14:textId="77777777" w:rsidR="008E29F0" w:rsidRDefault="008E29F0">
            <w:pPr>
              <w:spacing w:after="0" w:line="240" w:lineRule="auto"/>
              <w:jc w:val="both"/>
              <w:rPr>
                <w:color w:val="0E101A"/>
                <w:sz w:val="24"/>
                <w:szCs w:val="24"/>
              </w:rPr>
            </w:pPr>
          </w:p>
          <w:p w14:paraId="1367E822" w14:textId="77777777" w:rsidR="008E29F0" w:rsidRDefault="00000000">
            <w:pPr>
              <w:spacing w:after="0" w:line="240" w:lineRule="auto"/>
              <w:jc w:val="both"/>
              <w:rPr>
                <w:b/>
                <w:color w:val="0E101A"/>
                <w:sz w:val="24"/>
                <w:szCs w:val="24"/>
              </w:rPr>
            </w:pPr>
            <w:r>
              <w:rPr>
                <w:b/>
                <w:color w:val="0E101A"/>
                <w:sz w:val="24"/>
                <w:szCs w:val="24"/>
              </w:rPr>
              <w:t>Final step</w:t>
            </w:r>
            <w:r>
              <w:rPr>
                <w:color w:val="0E101A"/>
                <w:sz w:val="24"/>
                <w:szCs w:val="24"/>
              </w:rPr>
              <w:t>: You can now erase the grid and customise the face by drawing the hair and by adding details.</w:t>
            </w:r>
          </w:p>
        </w:tc>
        <w:tc>
          <w:tcPr>
            <w:tcW w:w="3171" w:type="dxa"/>
            <w:gridSpan w:val="2"/>
            <w:tcBorders>
              <w:top w:val="single" w:sz="4" w:space="0" w:color="000000"/>
              <w:left w:val="single" w:sz="4" w:space="0" w:color="000000"/>
              <w:bottom w:val="single" w:sz="4" w:space="0" w:color="000000"/>
              <w:right w:val="single" w:sz="4" w:space="0" w:color="000000"/>
            </w:tcBorders>
            <w:shd w:val="clear" w:color="auto" w:fill="auto"/>
          </w:tcPr>
          <w:p w14:paraId="144115A1" w14:textId="77777777" w:rsidR="008E29F0" w:rsidRDefault="00000000">
            <w:pPr>
              <w:spacing w:after="0" w:line="240" w:lineRule="auto"/>
              <w:jc w:val="both"/>
              <w:rPr>
                <w:color w:val="0E101A"/>
                <w:sz w:val="24"/>
                <w:szCs w:val="24"/>
              </w:rPr>
            </w:pPr>
            <w:r>
              <w:rPr>
                <w:noProof/>
                <w:color w:val="0E101A"/>
                <w:sz w:val="24"/>
                <w:szCs w:val="24"/>
              </w:rPr>
              <w:drawing>
                <wp:inline distT="0" distB="0" distL="0" distR="0" wp14:anchorId="50DD06C9" wp14:editId="4A5A1E17">
                  <wp:extent cx="2459809" cy="1844649"/>
                  <wp:effectExtent l="0" t="0" r="0" b="0"/>
                  <wp:docPr id="33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6"/>
                          <a:srcRect/>
                          <a:stretch>
                            <a:fillRect/>
                          </a:stretch>
                        </pic:blipFill>
                        <pic:spPr>
                          <a:xfrm rot="5400000">
                            <a:off x="0" y="0"/>
                            <a:ext cx="2459809" cy="1844649"/>
                          </a:xfrm>
                          <a:prstGeom prst="rect">
                            <a:avLst/>
                          </a:prstGeom>
                          <a:ln/>
                        </pic:spPr>
                      </pic:pic>
                    </a:graphicData>
                  </a:graphic>
                </wp:inline>
              </w:drawing>
            </w:r>
          </w:p>
        </w:tc>
      </w:tr>
    </w:tbl>
    <w:p w14:paraId="0E568FB5" w14:textId="77777777" w:rsidR="008E29F0" w:rsidRDefault="008E29F0"/>
    <w:p w14:paraId="29D3C39C" w14:textId="77777777" w:rsidR="008E29F0" w:rsidRDefault="008E29F0"/>
    <w:p w14:paraId="3C03FBA2" w14:textId="77777777" w:rsidR="008E29F0" w:rsidRDefault="008E29F0"/>
    <w:p w14:paraId="7FD94605" w14:textId="77777777" w:rsidR="008E29F0" w:rsidRDefault="008E29F0"/>
    <w:p w14:paraId="4D603BA8" w14:textId="77777777" w:rsidR="008E29F0" w:rsidRDefault="00000000">
      <w:pPr>
        <w:pStyle w:val="Heading1"/>
      </w:pPr>
      <w:bookmarkStart w:id="5" w:name="_heading=h.tyjcwt" w:colFirst="0" w:colLast="0"/>
      <w:bookmarkEnd w:id="5"/>
      <w:r>
        <w:t>Additional Reading or Study Materials</w:t>
      </w:r>
    </w:p>
    <w:p w14:paraId="7FDD7006" w14:textId="77777777" w:rsidR="008E29F0" w:rsidRDefault="008E29F0"/>
    <w:p w14:paraId="6D1F87C5" w14:textId="77777777" w:rsidR="008E29F0" w:rsidRDefault="00000000">
      <w:pPr>
        <w:spacing w:line="360" w:lineRule="auto"/>
        <w:jc w:val="both"/>
        <w:rPr>
          <w:sz w:val="24"/>
          <w:szCs w:val="24"/>
        </w:rPr>
      </w:pPr>
      <w:r>
        <w:rPr>
          <w:sz w:val="24"/>
          <w:szCs w:val="24"/>
        </w:rPr>
        <w:t xml:space="preserve">Congratulations, you have reached this point and completed your self-reflection activities related to building mathematical competencies through art. What comes next? If you would like to learn more about the topics you have covered so far in this lesson, we have prepared the following additional reading materials for you. This section presents some links to extra materials and videos that we have found online that we think will help you to take the next step in developing your knowledge. </w:t>
      </w:r>
    </w:p>
    <w:tbl>
      <w:tblPr>
        <w:tblStyle w:val="a0"/>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8E29F0" w14:paraId="2CEF83EC" w14:textId="77777777">
        <w:trPr>
          <w:trHeight w:val="55"/>
        </w:trPr>
        <w:tc>
          <w:tcPr>
            <w:tcW w:w="1654" w:type="dxa"/>
            <w:shd w:val="clear" w:color="auto" w:fill="ED7D31"/>
          </w:tcPr>
          <w:p w14:paraId="6DA8787D" w14:textId="77777777" w:rsidR="008E29F0" w:rsidRDefault="00000000">
            <w:pPr>
              <w:spacing w:before="120" w:after="120" w:line="276" w:lineRule="auto"/>
              <w:jc w:val="center"/>
              <w:rPr>
                <w:b/>
                <w:color w:val="FFFFFF"/>
              </w:rPr>
            </w:pPr>
            <w:bookmarkStart w:id="6" w:name="_heading=h.3dy6vkm" w:colFirst="0" w:colLast="0"/>
            <w:bookmarkEnd w:id="6"/>
            <w:r>
              <w:rPr>
                <w:b/>
                <w:color w:val="FFFFFF"/>
              </w:rPr>
              <w:lastRenderedPageBreak/>
              <w:t>Resource Title:</w:t>
            </w:r>
          </w:p>
        </w:tc>
        <w:tc>
          <w:tcPr>
            <w:tcW w:w="7418" w:type="dxa"/>
          </w:tcPr>
          <w:p w14:paraId="73235136" w14:textId="77777777" w:rsidR="008E29F0" w:rsidRDefault="00000000">
            <w:pPr>
              <w:spacing w:before="120" w:after="120" w:line="276" w:lineRule="auto"/>
              <w:jc w:val="both"/>
              <w:rPr>
                <w:color w:val="000000"/>
              </w:rPr>
            </w:pPr>
            <w:r>
              <w:rPr>
                <w:color w:val="000000"/>
              </w:rPr>
              <w:t xml:space="preserve">Building Mathematical (STEM) Competencies through Artistic disciplines. </w:t>
            </w:r>
          </w:p>
        </w:tc>
      </w:tr>
      <w:tr w:rsidR="008E29F0" w14:paraId="6E678B4E" w14:textId="77777777">
        <w:trPr>
          <w:trHeight w:val="55"/>
        </w:trPr>
        <w:tc>
          <w:tcPr>
            <w:tcW w:w="1654" w:type="dxa"/>
            <w:shd w:val="clear" w:color="auto" w:fill="ED7D31"/>
          </w:tcPr>
          <w:p w14:paraId="7BA4BF96" w14:textId="77777777" w:rsidR="008E29F0" w:rsidRDefault="00000000">
            <w:pPr>
              <w:spacing w:before="120" w:after="120" w:line="276" w:lineRule="auto"/>
              <w:jc w:val="center"/>
              <w:rPr>
                <w:b/>
                <w:color w:val="FFFFFF"/>
              </w:rPr>
            </w:pPr>
            <w:r>
              <w:rPr>
                <w:b/>
                <w:color w:val="FFFFFF"/>
              </w:rPr>
              <w:t>Topic Addresses:</w:t>
            </w:r>
          </w:p>
        </w:tc>
        <w:tc>
          <w:tcPr>
            <w:tcW w:w="7418" w:type="dxa"/>
          </w:tcPr>
          <w:p w14:paraId="7A56C8F0" w14:textId="77777777" w:rsidR="008E29F0" w:rsidRDefault="00000000">
            <w:pPr>
              <w:spacing w:before="120" w:after="120" w:line="276" w:lineRule="auto"/>
              <w:jc w:val="both"/>
              <w:rPr>
                <w:color w:val="000000"/>
                <w:highlight w:val="yellow"/>
              </w:rPr>
            </w:pPr>
            <w:r>
              <w:rPr>
                <w:color w:val="000000"/>
              </w:rPr>
              <w:t xml:space="preserve">Learning Maths through Art lessons. </w:t>
            </w:r>
          </w:p>
        </w:tc>
      </w:tr>
      <w:tr w:rsidR="008E29F0" w14:paraId="7C8ACBF8" w14:textId="77777777">
        <w:trPr>
          <w:trHeight w:val="97"/>
        </w:trPr>
        <w:tc>
          <w:tcPr>
            <w:tcW w:w="1654" w:type="dxa"/>
            <w:shd w:val="clear" w:color="auto" w:fill="ED7D31"/>
          </w:tcPr>
          <w:p w14:paraId="155833BD" w14:textId="77777777" w:rsidR="008E29F0" w:rsidRDefault="00000000">
            <w:pPr>
              <w:spacing w:before="120" w:after="120" w:line="276" w:lineRule="auto"/>
              <w:jc w:val="center"/>
              <w:rPr>
                <w:b/>
                <w:color w:val="FFFFFF"/>
              </w:rPr>
            </w:pPr>
            <w:r>
              <w:rPr>
                <w:b/>
                <w:color w:val="FFFFFF"/>
              </w:rPr>
              <w:t>Introduction to the resource:</w:t>
            </w:r>
          </w:p>
        </w:tc>
        <w:tc>
          <w:tcPr>
            <w:tcW w:w="7418" w:type="dxa"/>
          </w:tcPr>
          <w:p w14:paraId="73C58BA2" w14:textId="77777777" w:rsidR="008E29F0" w:rsidRDefault="00000000">
            <w:pPr>
              <w:spacing w:before="120" w:after="120" w:line="276" w:lineRule="auto"/>
              <w:jc w:val="both"/>
              <w:rPr>
                <w:color w:val="000000"/>
              </w:rPr>
            </w:pPr>
            <w:r>
              <w:rPr>
                <w:color w:val="000000"/>
              </w:rPr>
              <w:t xml:space="preserve">This additional material presents fun and helpful lessons. These patterns of activities help to reinforce many important mathematical and geometric skills. These lessons make you build 3 dimensional objects, draw a maze or a snowflake among other things. This can provide you with an example to explore in your own life and how you can build your mathematical competencies through non-traditional learning and building artistic pieces. </w:t>
            </w:r>
          </w:p>
        </w:tc>
      </w:tr>
      <w:tr w:rsidR="008E29F0" w14:paraId="1AA6F98D" w14:textId="77777777">
        <w:trPr>
          <w:trHeight w:val="124"/>
        </w:trPr>
        <w:tc>
          <w:tcPr>
            <w:tcW w:w="1654" w:type="dxa"/>
            <w:shd w:val="clear" w:color="auto" w:fill="ED7D31"/>
          </w:tcPr>
          <w:p w14:paraId="73BFEEB0" w14:textId="77777777" w:rsidR="008E29F0" w:rsidRDefault="00000000">
            <w:pPr>
              <w:spacing w:before="120" w:after="120" w:line="276" w:lineRule="auto"/>
              <w:jc w:val="center"/>
              <w:rPr>
                <w:b/>
                <w:color w:val="FFFFFF"/>
              </w:rPr>
            </w:pPr>
            <w:bookmarkStart w:id="7" w:name="_heading=h.1t3h5sf" w:colFirst="0" w:colLast="0"/>
            <w:bookmarkEnd w:id="7"/>
            <w:r>
              <w:rPr>
                <w:b/>
                <w:color w:val="FFFFFF"/>
              </w:rPr>
              <w:t>What will you get from using this resource?</w:t>
            </w:r>
          </w:p>
          <w:p w14:paraId="2534D10C" w14:textId="77777777" w:rsidR="008E29F0" w:rsidRDefault="008E29F0">
            <w:pPr>
              <w:spacing w:before="120" w:after="120" w:line="276" w:lineRule="auto"/>
              <w:jc w:val="center"/>
              <w:rPr>
                <w:b/>
                <w:color w:val="FFFFFF"/>
              </w:rPr>
            </w:pPr>
          </w:p>
        </w:tc>
        <w:tc>
          <w:tcPr>
            <w:tcW w:w="7418" w:type="dxa"/>
          </w:tcPr>
          <w:p w14:paraId="76447D9E" w14:textId="77777777" w:rsidR="008E29F0" w:rsidRDefault="00000000">
            <w:pPr>
              <w:spacing w:before="120" w:after="120" w:line="276" w:lineRule="auto"/>
              <w:jc w:val="both"/>
              <w:rPr>
                <w:color w:val="000000"/>
              </w:rPr>
            </w:pPr>
            <w:r>
              <w:rPr>
                <w:color w:val="000000"/>
              </w:rPr>
              <w:t xml:space="preserve">By using this resource, you will learn more about the different mathematical and geometric skills that you can develop in artistic disciplines. For example: </w:t>
            </w:r>
          </w:p>
          <w:p w14:paraId="3C940272" w14:textId="77777777" w:rsidR="008E29F0" w:rsidRDefault="00000000">
            <w:pPr>
              <w:numPr>
                <w:ilvl w:val="0"/>
                <w:numId w:val="6"/>
              </w:numPr>
              <w:pBdr>
                <w:top w:val="nil"/>
                <w:left w:val="nil"/>
                <w:bottom w:val="nil"/>
                <w:right w:val="nil"/>
                <w:between w:val="nil"/>
              </w:pBdr>
              <w:spacing w:before="120" w:line="276" w:lineRule="auto"/>
              <w:jc w:val="both"/>
              <w:rPr>
                <w:color w:val="000000"/>
              </w:rPr>
            </w:pPr>
            <w:r>
              <w:rPr>
                <w:color w:val="000000"/>
              </w:rPr>
              <w:t>You will learn the perspective and the three dimensions principles which are essential in painting and also in maths.</w:t>
            </w:r>
          </w:p>
          <w:p w14:paraId="152EA68F" w14:textId="77777777" w:rsidR="008E29F0" w:rsidRDefault="00000000">
            <w:pPr>
              <w:numPr>
                <w:ilvl w:val="0"/>
                <w:numId w:val="6"/>
              </w:numPr>
              <w:pBdr>
                <w:top w:val="nil"/>
                <w:left w:val="nil"/>
                <w:bottom w:val="nil"/>
                <w:right w:val="nil"/>
                <w:between w:val="nil"/>
              </w:pBdr>
              <w:spacing w:line="276" w:lineRule="auto"/>
              <w:jc w:val="both"/>
              <w:rPr>
                <w:color w:val="000000"/>
              </w:rPr>
            </w:pPr>
            <w:r>
              <w:rPr>
                <w:color w:val="000000"/>
              </w:rPr>
              <w:t xml:space="preserve">You will learn how to use a pair of compasses in order to produce some mazes and labyrinths. </w:t>
            </w:r>
          </w:p>
          <w:p w14:paraId="39B878F1" w14:textId="77777777" w:rsidR="008E29F0" w:rsidRDefault="00000000">
            <w:pPr>
              <w:numPr>
                <w:ilvl w:val="0"/>
                <w:numId w:val="6"/>
              </w:numPr>
              <w:pBdr>
                <w:top w:val="nil"/>
                <w:left w:val="nil"/>
                <w:bottom w:val="nil"/>
                <w:right w:val="nil"/>
                <w:between w:val="nil"/>
              </w:pBdr>
              <w:spacing w:line="276" w:lineRule="auto"/>
              <w:jc w:val="both"/>
              <w:rPr>
                <w:color w:val="000000"/>
              </w:rPr>
            </w:pPr>
            <w:r>
              <w:rPr>
                <w:color w:val="000000"/>
              </w:rPr>
              <w:t xml:space="preserve">You will learn how to do accurate measuring in order to produce curves, mandalas, and cardioids. </w:t>
            </w:r>
          </w:p>
          <w:p w14:paraId="750489D8" w14:textId="77777777" w:rsidR="008E29F0" w:rsidRDefault="00000000">
            <w:pPr>
              <w:numPr>
                <w:ilvl w:val="0"/>
                <w:numId w:val="6"/>
              </w:numPr>
              <w:pBdr>
                <w:top w:val="nil"/>
                <w:left w:val="nil"/>
                <w:bottom w:val="nil"/>
                <w:right w:val="nil"/>
                <w:between w:val="nil"/>
              </w:pBdr>
              <w:spacing w:line="276" w:lineRule="auto"/>
              <w:jc w:val="both"/>
              <w:rPr>
                <w:color w:val="000000"/>
              </w:rPr>
            </w:pPr>
            <w:r>
              <w:rPr>
                <w:color w:val="000000"/>
              </w:rPr>
              <w:t xml:space="preserve">You will learn the fractions, decimals, and percentage conversion tasks thanks to the Modern Art Maths. </w:t>
            </w:r>
          </w:p>
          <w:p w14:paraId="4A290A92" w14:textId="77777777" w:rsidR="008E29F0" w:rsidRDefault="00000000">
            <w:pPr>
              <w:numPr>
                <w:ilvl w:val="0"/>
                <w:numId w:val="6"/>
              </w:numPr>
              <w:pBdr>
                <w:top w:val="nil"/>
                <w:left w:val="nil"/>
                <w:bottom w:val="nil"/>
                <w:right w:val="nil"/>
                <w:between w:val="nil"/>
              </w:pBdr>
              <w:spacing w:after="120" w:line="276" w:lineRule="auto"/>
              <w:jc w:val="both"/>
              <w:rPr>
                <w:color w:val="000000"/>
              </w:rPr>
            </w:pPr>
            <w:r>
              <w:rPr>
                <w:color w:val="000000"/>
              </w:rPr>
              <w:t xml:space="preserve">You will learn symmetry and asymmetry through the construction of snowflakes. </w:t>
            </w:r>
          </w:p>
          <w:p w14:paraId="23875A7C" w14:textId="77777777" w:rsidR="008E29F0" w:rsidRDefault="00000000">
            <w:pPr>
              <w:spacing w:before="120" w:after="120" w:line="276" w:lineRule="auto"/>
              <w:jc w:val="both"/>
              <w:rPr>
                <w:color w:val="000000"/>
              </w:rPr>
            </w:pPr>
            <w:r>
              <w:rPr>
                <w:color w:val="000000"/>
              </w:rPr>
              <w:t xml:space="preserve">Mathematics and geometry are essential </w:t>
            </w:r>
            <w:r>
              <w:t>for creativity</w:t>
            </w:r>
            <w:r>
              <w:rPr>
                <w:color w:val="000000"/>
              </w:rPr>
              <w:t xml:space="preserve"> </w:t>
            </w:r>
            <w:r>
              <w:t>and innovation</w:t>
            </w:r>
            <w:r>
              <w:rPr>
                <w:color w:val="000000"/>
              </w:rPr>
              <w:t xml:space="preserve">. By </w:t>
            </w:r>
            <w:proofErr w:type="gramStart"/>
            <w:r>
              <w:rPr>
                <w:color w:val="000000"/>
              </w:rPr>
              <w:t>learning  these</w:t>
            </w:r>
            <w:proofErr w:type="gramEnd"/>
            <w:r>
              <w:rPr>
                <w:color w:val="000000"/>
              </w:rPr>
              <w:t xml:space="preserve"> competencies you will also develop your creativity and your open-mindedness. </w:t>
            </w:r>
          </w:p>
        </w:tc>
      </w:tr>
      <w:tr w:rsidR="008E29F0" w14:paraId="5F07D05F" w14:textId="77777777">
        <w:trPr>
          <w:trHeight w:val="55"/>
        </w:trPr>
        <w:tc>
          <w:tcPr>
            <w:tcW w:w="1654" w:type="dxa"/>
            <w:shd w:val="clear" w:color="auto" w:fill="ED7D31"/>
          </w:tcPr>
          <w:p w14:paraId="12C05A09" w14:textId="77777777" w:rsidR="008E29F0" w:rsidRDefault="00000000">
            <w:pPr>
              <w:spacing w:before="120" w:after="120" w:line="276" w:lineRule="auto"/>
              <w:jc w:val="center"/>
              <w:rPr>
                <w:b/>
                <w:color w:val="FFFFFF"/>
              </w:rPr>
            </w:pPr>
            <w:r>
              <w:rPr>
                <w:b/>
                <w:color w:val="FFFFFF"/>
              </w:rPr>
              <w:t>Link to resource:</w:t>
            </w:r>
          </w:p>
        </w:tc>
        <w:tc>
          <w:tcPr>
            <w:tcW w:w="7418" w:type="dxa"/>
          </w:tcPr>
          <w:p w14:paraId="784ACD81" w14:textId="77777777" w:rsidR="008E29F0" w:rsidRDefault="00000000">
            <w:pPr>
              <w:spacing w:before="120" w:after="120" w:line="276" w:lineRule="auto"/>
              <w:jc w:val="both"/>
              <w:rPr>
                <w:color w:val="000000"/>
              </w:rPr>
            </w:pPr>
            <w:hyperlink r:id="rId47">
              <w:r>
                <w:rPr>
                  <w:color w:val="0563C1"/>
                  <w:u w:val="single"/>
                </w:rPr>
                <w:t>https://www.artfulmaths.com/mathematical-art-lessons.html</w:t>
              </w:r>
            </w:hyperlink>
          </w:p>
          <w:p w14:paraId="68BABD94" w14:textId="77777777" w:rsidR="008E29F0" w:rsidRDefault="008E29F0">
            <w:pPr>
              <w:spacing w:before="120" w:after="120" w:line="276" w:lineRule="auto"/>
              <w:jc w:val="both"/>
              <w:rPr>
                <w:color w:val="000000"/>
              </w:rPr>
            </w:pPr>
          </w:p>
        </w:tc>
      </w:tr>
    </w:tbl>
    <w:p w14:paraId="49D1C525" w14:textId="77777777" w:rsidR="008E29F0" w:rsidRDefault="008E29F0">
      <w:pPr>
        <w:spacing w:line="276" w:lineRule="auto"/>
        <w:jc w:val="both"/>
      </w:pPr>
    </w:p>
    <w:p w14:paraId="0F850738" w14:textId="77777777" w:rsidR="008E29F0" w:rsidRDefault="008E29F0">
      <w:pPr>
        <w:spacing w:line="276" w:lineRule="auto"/>
        <w:jc w:val="both"/>
      </w:pPr>
    </w:p>
    <w:tbl>
      <w:tblPr>
        <w:tblStyle w:val="a1"/>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8E29F0" w14:paraId="4AE518E8" w14:textId="77777777">
        <w:tc>
          <w:tcPr>
            <w:tcW w:w="1985" w:type="dxa"/>
            <w:shd w:val="clear" w:color="auto" w:fill="ED7D31"/>
          </w:tcPr>
          <w:p w14:paraId="7D729C99" w14:textId="77777777" w:rsidR="008E29F0" w:rsidRDefault="00000000">
            <w:pPr>
              <w:spacing w:before="120" w:after="120" w:line="276" w:lineRule="auto"/>
              <w:jc w:val="center"/>
              <w:rPr>
                <w:b/>
                <w:color w:val="FFFFFF"/>
              </w:rPr>
            </w:pPr>
            <w:r>
              <w:rPr>
                <w:b/>
                <w:color w:val="FFFFFF"/>
              </w:rPr>
              <w:t>Resource Title:</w:t>
            </w:r>
          </w:p>
        </w:tc>
        <w:tc>
          <w:tcPr>
            <w:tcW w:w="7087" w:type="dxa"/>
          </w:tcPr>
          <w:p w14:paraId="30EE8EB2" w14:textId="77777777" w:rsidR="008E29F0" w:rsidRDefault="00000000">
            <w:pPr>
              <w:spacing w:before="120" w:after="120" w:line="276" w:lineRule="auto"/>
              <w:jc w:val="both"/>
              <w:rPr>
                <w:color w:val="000000"/>
              </w:rPr>
            </w:pPr>
            <w:r>
              <w:rPr>
                <w:color w:val="000000"/>
              </w:rPr>
              <w:t xml:space="preserve">Building Mathematical (STEM) Competences through Artistic disciplines. </w:t>
            </w:r>
          </w:p>
        </w:tc>
      </w:tr>
      <w:tr w:rsidR="008E29F0" w14:paraId="36EF8863" w14:textId="77777777">
        <w:tc>
          <w:tcPr>
            <w:tcW w:w="1985" w:type="dxa"/>
            <w:shd w:val="clear" w:color="auto" w:fill="ED7D31"/>
          </w:tcPr>
          <w:p w14:paraId="51F958BE" w14:textId="77777777" w:rsidR="008E29F0" w:rsidRDefault="00000000">
            <w:pPr>
              <w:spacing w:before="120" w:after="120" w:line="276" w:lineRule="auto"/>
              <w:jc w:val="center"/>
              <w:rPr>
                <w:b/>
                <w:color w:val="FFFFFF"/>
              </w:rPr>
            </w:pPr>
            <w:r>
              <w:rPr>
                <w:b/>
                <w:color w:val="FFFFFF"/>
              </w:rPr>
              <w:t>Topic Addresses:</w:t>
            </w:r>
          </w:p>
        </w:tc>
        <w:tc>
          <w:tcPr>
            <w:tcW w:w="7087" w:type="dxa"/>
          </w:tcPr>
          <w:p w14:paraId="65CE5068" w14:textId="77777777" w:rsidR="008E29F0" w:rsidRDefault="00000000">
            <w:pPr>
              <w:spacing w:before="120" w:after="120" w:line="276" w:lineRule="auto"/>
              <w:jc w:val="both"/>
              <w:rPr>
                <w:color w:val="000000"/>
                <w:highlight w:val="yellow"/>
              </w:rPr>
            </w:pPr>
            <w:r>
              <w:rPr>
                <w:color w:val="000000"/>
              </w:rPr>
              <w:t xml:space="preserve">Link between </w:t>
            </w:r>
            <w:r>
              <w:t>m</w:t>
            </w:r>
            <w:r>
              <w:rPr>
                <w:color w:val="000000"/>
              </w:rPr>
              <w:t xml:space="preserve">aths and </w:t>
            </w:r>
            <w:r>
              <w:t>a</w:t>
            </w:r>
            <w:r>
              <w:rPr>
                <w:color w:val="000000"/>
              </w:rPr>
              <w:t xml:space="preserve">rchitecture </w:t>
            </w:r>
          </w:p>
        </w:tc>
      </w:tr>
      <w:tr w:rsidR="008E29F0" w14:paraId="2A7C996E" w14:textId="77777777">
        <w:tc>
          <w:tcPr>
            <w:tcW w:w="1985" w:type="dxa"/>
            <w:shd w:val="clear" w:color="auto" w:fill="ED7D31"/>
          </w:tcPr>
          <w:p w14:paraId="1E50194E" w14:textId="77777777" w:rsidR="008E29F0" w:rsidRDefault="00000000">
            <w:pPr>
              <w:spacing w:before="120" w:after="120" w:line="276" w:lineRule="auto"/>
              <w:jc w:val="center"/>
              <w:rPr>
                <w:b/>
                <w:color w:val="FFFFFF"/>
              </w:rPr>
            </w:pPr>
            <w:r>
              <w:rPr>
                <w:b/>
                <w:color w:val="FFFFFF"/>
              </w:rPr>
              <w:lastRenderedPageBreak/>
              <w:t>Introduction to the resource:</w:t>
            </w:r>
          </w:p>
        </w:tc>
        <w:tc>
          <w:tcPr>
            <w:tcW w:w="7087" w:type="dxa"/>
          </w:tcPr>
          <w:p w14:paraId="01E788ED" w14:textId="77777777" w:rsidR="008E29F0" w:rsidRDefault="00000000">
            <w:pPr>
              <w:spacing w:before="120" w:after="120" w:line="276" w:lineRule="auto"/>
              <w:jc w:val="both"/>
              <w:rPr>
                <w:color w:val="000000"/>
              </w:rPr>
            </w:pPr>
            <w:r>
              <w:rPr>
                <w:color w:val="000000"/>
              </w:rPr>
              <w:t xml:space="preserve">This additional material presents a well-explained video that explores the relationship between math and </w:t>
            </w:r>
            <w:r>
              <w:t>architecture, which</w:t>
            </w:r>
            <w:r>
              <w:rPr>
                <w:color w:val="000000"/>
              </w:rPr>
              <w:t xml:space="preserve"> is a type of </w:t>
            </w:r>
            <w:r>
              <w:t>a</w:t>
            </w:r>
            <w:r>
              <w:rPr>
                <w:color w:val="000000"/>
              </w:rPr>
              <w:t xml:space="preserve">rt, and how they may be more closely linked than it seems. </w:t>
            </w:r>
          </w:p>
        </w:tc>
      </w:tr>
      <w:tr w:rsidR="008E29F0" w14:paraId="37AD67DD" w14:textId="77777777">
        <w:tc>
          <w:tcPr>
            <w:tcW w:w="1985" w:type="dxa"/>
            <w:shd w:val="clear" w:color="auto" w:fill="ED7D31"/>
          </w:tcPr>
          <w:p w14:paraId="0916E6AF" w14:textId="77777777" w:rsidR="008E29F0" w:rsidRDefault="00000000">
            <w:pPr>
              <w:spacing w:before="120" w:after="120" w:line="276" w:lineRule="auto"/>
              <w:jc w:val="center"/>
              <w:rPr>
                <w:b/>
                <w:color w:val="FFFFFF"/>
              </w:rPr>
            </w:pPr>
            <w:r>
              <w:rPr>
                <w:b/>
                <w:color w:val="FFFFFF"/>
              </w:rPr>
              <w:t>What will you get from using this resource?</w:t>
            </w:r>
          </w:p>
          <w:p w14:paraId="4E9C8A43" w14:textId="77777777" w:rsidR="008E29F0" w:rsidRDefault="008E29F0">
            <w:pPr>
              <w:spacing w:before="120" w:after="120" w:line="276" w:lineRule="auto"/>
              <w:jc w:val="center"/>
              <w:rPr>
                <w:b/>
                <w:color w:val="FFFFFF"/>
              </w:rPr>
            </w:pPr>
          </w:p>
        </w:tc>
        <w:tc>
          <w:tcPr>
            <w:tcW w:w="7087" w:type="dxa"/>
          </w:tcPr>
          <w:p w14:paraId="6670F924" w14:textId="77777777" w:rsidR="008E29F0" w:rsidRDefault="00000000">
            <w:pPr>
              <w:spacing w:before="120" w:after="120" w:line="276" w:lineRule="auto"/>
              <w:jc w:val="both"/>
              <w:rPr>
                <w:color w:val="000000"/>
              </w:rPr>
            </w:pPr>
            <w:r>
              <w:rPr>
                <w:color w:val="000000"/>
              </w:rPr>
              <w:t xml:space="preserve">This link provides additional </w:t>
            </w:r>
            <w:r>
              <w:t>information</w:t>
            </w:r>
            <w:r>
              <w:rPr>
                <w:color w:val="000000"/>
              </w:rPr>
              <w:t xml:space="preserve"> on how mathematics </w:t>
            </w:r>
            <w:proofErr w:type="gramStart"/>
            <w:r>
              <w:rPr>
                <w:color w:val="000000"/>
              </w:rPr>
              <w:t>are</w:t>
            </w:r>
            <w:proofErr w:type="gramEnd"/>
            <w:r>
              <w:rPr>
                <w:color w:val="000000"/>
              </w:rPr>
              <w:t xml:space="preserve"> essential in everyday life and most of all in architecture. </w:t>
            </w:r>
          </w:p>
          <w:p w14:paraId="1712BAE3" w14:textId="77777777" w:rsidR="008E29F0" w:rsidRDefault="00000000">
            <w:pPr>
              <w:spacing w:before="120" w:after="120" w:line="276" w:lineRule="auto"/>
              <w:jc w:val="both"/>
              <w:rPr>
                <w:color w:val="000000"/>
              </w:rPr>
            </w:pPr>
            <w:r>
              <w:rPr>
                <w:color w:val="000000"/>
              </w:rPr>
              <w:t xml:space="preserve">By watching this </w:t>
            </w:r>
            <w:proofErr w:type="gramStart"/>
            <w:r>
              <w:rPr>
                <w:color w:val="000000"/>
              </w:rPr>
              <w:t>video</w:t>
            </w:r>
            <w:proofErr w:type="gramEnd"/>
            <w:r>
              <w:rPr>
                <w:color w:val="000000"/>
              </w:rPr>
              <w:t xml:space="preserve"> you will learn:</w:t>
            </w:r>
          </w:p>
          <w:p w14:paraId="44986404" w14:textId="77777777" w:rsidR="008E29F0" w:rsidRDefault="00000000">
            <w:pPr>
              <w:numPr>
                <w:ilvl w:val="0"/>
                <w:numId w:val="3"/>
              </w:numPr>
              <w:pBdr>
                <w:top w:val="nil"/>
                <w:left w:val="nil"/>
                <w:bottom w:val="nil"/>
                <w:right w:val="nil"/>
                <w:between w:val="nil"/>
              </w:pBdr>
              <w:spacing w:before="120" w:line="276" w:lineRule="auto"/>
              <w:jc w:val="both"/>
              <w:rPr>
                <w:color w:val="000000"/>
              </w:rPr>
            </w:pPr>
            <w:r>
              <w:rPr>
                <w:color w:val="000000"/>
              </w:rPr>
              <w:t xml:space="preserve">How maths is important in architecture. </w:t>
            </w:r>
          </w:p>
          <w:p w14:paraId="2541C738" w14:textId="77777777" w:rsidR="008E29F0" w:rsidRDefault="00000000">
            <w:pPr>
              <w:numPr>
                <w:ilvl w:val="0"/>
                <w:numId w:val="3"/>
              </w:numPr>
              <w:pBdr>
                <w:top w:val="nil"/>
                <w:left w:val="nil"/>
                <w:bottom w:val="nil"/>
                <w:right w:val="nil"/>
                <w:between w:val="nil"/>
              </w:pBdr>
              <w:spacing w:line="276" w:lineRule="auto"/>
              <w:jc w:val="both"/>
              <w:rPr>
                <w:color w:val="000000"/>
              </w:rPr>
            </w:pPr>
            <w:r>
              <w:rPr>
                <w:color w:val="000000"/>
              </w:rPr>
              <w:t xml:space="preserve">How architects use maths in their profession. </w:t>
            </w:r>
          </w:p>
          <w:p w14:paraId="67847A0C" w14:textId="77777777" w:rsidR="008E29F0" w:rsidRDefault="00000000">
            <w:pPr>
              <w:numPr>
                <w:ilvl w:val="0"/>
                <w:numId w:val="3"/>
              </w:numPr>
              <w:pBdr>
                <w:top w:val="nil"/>
                <w:left w:val="nil"/>
                <w:bottom w:val="nil"/>
                <w:right w:val="nil"/>
                <w:between w:val="nil"/>
              </w:pBdr>
              <w:spacing w:line="276" w:lineRule="auto"/>
              <w:jc w:val="both"/>
              <w:rPr>
                <w:color w:val="000000"/>
              </w:rPr>
            </w:pPr>
            <w:r>
              <w:rPr>
                <w:color w:val="000000"/>
              </w:rPr>
              <w:t xml:space="preserve">How buildings such as </w:t>
            </w:r>
            <w:r>
              <w:t>skyscrapers</w:t>
            </w:r>
            <w:r>
              <w:rPr>
                <w:color w:val="000000"/>
              </w:rPr>
              <w:t xml:space="preserve"> or bridges stand. </w:t>
            </w:r>
          </w:p>
          <w:p w14:paraId="604AFBDE" w14:textId="77777777" w:rsidR="008E29F0" w:rsidRDefault="00000000">
            <w:pPr>
              <w:numPr>
                <w:ilvl w:val="0"/>
                <w:numId w:val="3"/>
              </w:numPr>
              <w:pBdr>
                <w:top w:val="nil"/>
                <w:left w:val="nil"/>
                <w:bottom w:val="nil"/>
                <w:right w:val="nil"/>
                <w:between w:val="nil"/>
              </w:pBdr>
              <w:spacing w:after="120" w:line="276" w:lineRule="auto"/>
              <w:jc w:val="both"/>
              <w:rPr>
                <w:color w:val="000000"/>
              </w:rPr>
            </w:pPr>
            <w:r>
              <w:rPr>
                <w:color w:val="000000"/>
              </w:rPr>
              <w:t xml:space="preserve">A little bit of history of the link that exists between mathematicians and architects. </w:t>
            </w:r>
          </w:p>
        </w:tc>
      </w:tr>
      <w:tr w:rsidR="008E29F0" w14:paraId="1245FEA3" w14:textId="77777777">
        <w:tc>
          <w:tcPr>
            <w:tcW w:w="1985" w:type="dxa"/>
            <w:shd w:val="clear" w:color="auto" w:fill="ED7D31"/>
          </w:tcPr>
          <w:p w14:paraId="12765890" w14:textId="77777777" w:rsidR="008E29F0" w:rsidRDefault="00000000">
            <w:pPr>
              <w:spacing w:before="120" w:after="120" w:line="276" w:lineRule="auto"/>
              <w:jc w:val="center"/>
              <w:rPr>
                <w:b/>
                <w:color w:val="FFFFFF"/>
              </w:rPr>
            </w:pPr>
            <w:r>
              <w:rPr>
                <w:b/>
                <w:color w:val="FFFFFF"/>
              </w:rPr>
              <w:t>Link to resource:</w:t>
            </w:r>
          </w:p>
        </w:tc>
        <w:tc>
          <w:tcPr>
            <w:tcW w:w="7087" w:type="dxa"/>
          </w:tcPr>
          <w:p w14:paraId="61304688" w14:textId="77777777" w:rsidR="008E29F0" w:rsidRDefault="00000000">
            <w:pPr>
              <w:spacing w:before="120" w:after="120" w:line="276" w:lineRule="auto"/>
              <w:jc w:val="both"/>
            </w:pPr>
            <w:hyperlink r:id="rId48">
              <w:r>
                <w:rPr>
                  <w:color w:val="1155CC"/>
                  <w:u w:val="single"/>
                </w:rPr>
                <w:t>https://www.youtube.com/watch?v=_pBXcYhm_3k</w:t>
              </w:r>
            </w:hyperlink>
          </w:p>
          <w:p w14:paraId="140EAE6B" w14:textId="77777777" w:rsidR="008E29F0" w:rsidRDefault="008E29F0">
            <w:pPr>
              <w:spacing w:before="120" w:after="120" w:line="276" w:lineRule="auto"/>
              <w:jc w:val="both"/>
              <w:rPr>
                <w:color w:val="000000"/>
                <w:highlight w:val="yellow"/>
              </w:rPr>
            </w:pPr>
          </w:p>
        </w:tc>
      </w:tr>
    </w:tbl>
    <w:p w14:paraId="22467CCC" w14:textId="77777777" w:rsidR="008E29F0" w:rsidRDefault="00000000">
      <w:r>
        <w:rPr>
          <w:rFonts w:ascii="Source Sans Pro" w:eastAsia="Source Sans Pro" w:hAnsi="Source Sans Pro" w:cs="Source Sans Pro"/>
          <w:noProof/>
          <w:color w:val="000000"/>
        </w:rPr>
        <w:lastRenderedPageBreak/>
        <w:drawing>
          <wp:anchor distT="0" distB="0" distL="114300" distR="114300" simplePos="0" relativeHeight="251676672" behindDoc="0" locked="0" layoutInCell="1" hidden="0" allowOverlap="1" wp14:anchorId="7E4146B9" wp14:editId="29431667">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322" name="image8.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imeline&#10;&#10;Description automatically generated"/>
                    <pic:cNvPicPr preferRelativeResize="0"/>
                  </pic:nvPicPr>
                  <pic:blipFill>
                    <a:blip r:embed="rId49"/>
                    <a:srcRect/>
                    <a:stretch>
                      <a:fillRect/>
                    </a:stretch>
                  </pic:blipFill>
                  <pic:spPr>
                    <a:xfrm>
                      <a:off x="0" y="0"/>
                      <a:ext cx="7625715" cy="10765155"/>
                    </a:xfrm>
                    <a:prstGeom prst="rect">
                      <a:avLst/>
                    </a:prstGeom>
                    <a:ln/>
                  </pic:spPr>
                </pic:pic>
              </a:graphicData>
            </a:graphic>
          </wp:anchor>
        </w:drawing>
      </w:r>
    </w:p>
    <w:sectPr w:rsidR="008E29F0">
      <w:headerReference w:type="first" r:id="rId50"/>
      <w:footerReference w:type="first" r:id="rId51"/>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DBF31" w14:textId="77777777" w:rsidR="006560E8" w:rsidRDefault="006560E8">
      <w:pPr>
        <w:spacing w:after="0" w:line="240" w:lineRule="auto"/>
      </w:pPr>
      <w:r>
        <w:separator/>
      </w:r>
    </w:p>
  </w:endnote>
  <w:endnote w:type="continuationSeparator" w:id="0">
    <w:p w14:paraId="48778265" w14:textId="77777777" w:rsidR="006560E8" w:rsidRDefault="00656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AF8D" w14:textId="77777777" w:rsidR="008E29F0" w:rsidRDefault="008E29F0">
    <w:pPr>
      <w:pBdr>
        <w:top w:val="nil"/>
        <w:left w:val="nil"/>
        <w:bottom w:val="nil"/>
        <w:right w:val="nil"/>
        <w:between w:val="nil"/>
      </w:pBdr>
      <w:tabs>
        <w:tab w:val="center" w:pos="4513"/>
        <w:tab w:val="right" w:pos="9026"/>
      </w:tabs>
      <w:spacing w:after="0" w:line="240" w:lineRule="auto"/>
      <w:rPr>
        <w:color w:val="000000"/>
      </w:rPr>
    </w:pPr>
  </w:p>
  <w:p w14:paraId="0BB4A54B" w14:textId="77777777" w:rsidR="008E29F0" w:rsidRDefault="008E29F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D65B" w14:textId="77777777" w:rsidR="008E29F0"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051CA292" wp14:editId="3695648D">
              <wp:simplePos x="0" y="0"/>
              <wp:positionH relativeFrom="column">
                <wp:posOffset>-1231899</wp:posOffset>
              </wp:positionH>
              <wp:positionV relativeFrom="paragraph">
                <wp:posOffset>-723899</wp:posOffset>
              </wp:positionV>
              <wp:extent cx="8016421" cy="906154"/>
              <wp:effectExtent l="0" t="0" r="0" b="0"/>
              <wp:wrapNone/>
              <wp:docPr id="317" name="Rectangle 317"/>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2B830EF1" w14:textId="77777777" w:rsidR="008E29F0" w:rsidRDefault="008E29F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317" name="image36.png"/>
              <a:graphic>
                <a:graphicData uri="http://schemas.openxmlformats.org/drawingml/2006/picture">
                  <pic:pic>
                    <pic:nvPicPr>
                      <pic:cNvPr id="0" name="image36.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38EBD" w14:textId="77777777" w:rsidR="008E29F0" w:rsidRDefault="008E29F0">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8F0DB" w14:textId="77777777" w:rsidR="006560E8" w:rsidRDefault="006560E8">
      <w:pPr>
        <w:spacing w:after="0" w:line="240" w:lineRule="auto"/>
      </w:pPr>
      <w:r>
        <w:separator/>
      </w:r>
    </w:p>
  </w:footnote>
  <w:footnote w:type="continuationSeparator" w:id="0">
    <w:p w14:paraId="07D8645B" w14:textId="77777777" w:rsidR="006560E8" w:rsidRDefault="00656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D389" w14:textId="77777777" w:rsidR="008E29F0" w:rsidRDefault="008E29F0">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016A" w14:textId="77777777" w:rsidR="008E29F0"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6D6BB0CD" wp14:editId="576AA06F">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33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309994D2" wp14:editId="0EEF159B">
          <wp:extent cx="874632" cy="618328"/>
          <wp:effectExtent l="0" t="0" r="0" b="0"/>
          <wp:docPr id="332" name="image3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8DA98" w14:textId="77777777" w:rsidR="008E29F0" w:rsidRDefault="008E29F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A2040"/>
    <w:multiLevelType w:val="multilevel"/>
    <w:tmpl w:val="BDC00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6168DE"/>
    <w:multiLevelType w:val="multilevel"/>
    <w:tmpl w:val="A5541D22"/>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2" w15:restartNumberingAfterBreak="0">
    <w:nsid w:val="263334E7"/>
    <w:multiLevelType w:val="multilevel"/>
    <w:tmpl w:val="7EB6B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4F1EEF"/>
    <w:multiLevelType w:val="multilevel"/>
    <w:tmpl w:val="FDDA50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6547384"/>
    <w:multiLevelType w:val="multilevel"/>
    <w:tmpl w:val="C52CD0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A21296"/>
    <w:multiLevelType w:val="multilevel"/>
    <w:tmpl w:val="718C678C"/>
    <w:lvl w:ilvl="0">
      <w:start w:val="6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B538B8"/>
    <w:multiLevelType w:val="multilevel"/>
    <w:tmpl w:val="6BE492A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91F7605"/>
    <w:multiLevelType w:val="multilevel"/>
    <w:tmpl w:val="C0E23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8189829">
    <w:abstractNumId w:val="3"/>
  </w:num>
  <w:num w:numId="2" w16cid:durableId="831216398">
    <w:abstractNumId w:val="4"/>
  </w:num>
  <w:num w:numId="3" w16cid:durableId="1987472486">
    <w:abstractNumId w:val="2"/>
  </w:num>
  <w:num w:numId="4" w16cid:durableId="1927421940">
    <w:abstractNumId w:val="6"/>
  </w:num>
  <w:num w:numId="5" w16cid:durableId="321006666">
    <w:abstractNumId w:val="5"/>
  </w:num>
  <w:num w:numId="6" w16cid:durableId="1122923180">
    <w:abstractNumId w:val="0"/>
  </w:num>
  <w:num w:numId="7" w16cid:durableId="1057433885">
    <w:abstractNumId w:val="1"/>
  </w:num>
  <w:num w:numId="8" w16cid:durableId="11599274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9F0"/>
    <w:rsid w:val="004F56B9"/>
    <w:rsid w:val="006560E8"/>
    <w:rsid w:val="008E29F0"/>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A896D"/>
  <w15:docId w15:val="{17A0098A-D134-4AF9-8FFF-DAF8FBAFD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71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1D6"/>
    <w:rPr>
      <w:rFonts w:ascii="Tahoma" w:hAnsi="Tahoma" w:cs="Tahoma"/>
      <w:sz w:val="16"/>
      <w:szCs w:val="16"/>
    </w:rPr>
  </w:style>
  <w:style w:type="character" w:styleId="FollowedHyperlink">
    <w:name w:val="FollowedHyperlink"/>
    <w:basedOn w:val="DefaultParagraphFont"/>
    <w:uiPriority w:val="99"/>
    <w:semiHidden/>
    <w:unhideWhenUsed/>
    <w:rsid w:val="00A02EBE"/>
    <w:rPr>
      <w:color w:val="954F72" w:themeColor="followedHyperlink"/>
      <w:u w:val="single"/>
    </w:rPr>
  </w:style>
  <w:style w:type="character" w:styleId="PlaceholderText">
    <w:name w:val="Placeholder Text"/>
    <w:basedOn w:val="DefaultParagraphFont"/>
    <w:uiPriority w:val="99"/>
    <w:semiHidden/>
    <w:rsid w:val="0053789A"/>
    <w:rPr>
      <w:color w:val="808080"/>
    </w:rPr>
  </w:style>
  <w:style w:type="paragraph" w:styleId="TOC1">
    <w:name w:val="toc 1"/>
    <w:basedOn w:val="Normal"/>
    <w:next w:val="Normal"/>
    <w:autoRedefine/>
    <w:uiPriority w:val="39"/>
    <w:unhideWhenUsed/>
    <w:rsid w:val="00FD3F27"/>
    <w:pPr>
      <w:spacing w:after="10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27.png"/><Relationship Id="rId26" Type="http://schemas.openxmlformats.org/officeDocument/2006/relationships/image" Target="media/image12.jpg"/><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hyperlink" Target="https://www.education.gouv.fr/la-semaine-des-mathematiques-7241" TargetMode="External"/><Relationship Id="rId42" Type="http://schemas.openxmlformats.org/officeDocument/2006/relationships/image" Target="media/image22.jpg"/><Relationship Id="rId47" Type="http://schemas.openxmlformats.org/officeDocument/2006/relationships/hyperlink" Target="https://www.artfulmaths.com/mathematical-art-lessons.html" TargetMode="Externa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33.png"/><Relationship Id="rId25" Type="http://schemas.openxmlformats.org/officeDocument/2006/relationships/image" Target="media/image11.jpg"/><Relationship Id="rId33" Type="http://schemas.openxmlformats.org/officeDocument/2006/relationships/hyperlink" Target="https://pedagogie.ac-rennes.fr/spip.php?article2714" TargetMode="External"/><Relationship Id="rId38" Type="http://schemas.openxmlformats.org/officeDocument/2006/relationships/image" Target="media/image18.jpg"/><Relationship Id="rId46"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7.jpg"/><Relationship Id="rId29" Type="http://schemas.openxmlformats.org/officeDocument/2006/relationships/image" Target="media/image13.jp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g"/><Relationship Id="rId32" Type="http://schemas.openxmlformats.org/officeDocument/2006/relationships/image" Target="media/image35.pn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5.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29.png"/><Relationship Id="rId36" Type="http://schemas.openxmlformats.org/officeDocument/2006/relationships/image" Target="media/image16.png"/><Relationship Id="rId49"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hyperlink" Target="https://www.youtube.com/watch?v=6nSfJEDZ_WM" TargetMode="External"/><Relationship Id="rId31" Type="http://schemas.openxmlformats.org/officeDocument/2006/relationships/image" Target="media/image14.jpg"/><Relationship Id="rId44" Type="http://schemas.openxmlformats.org/officeDocument/2006/relationships/image" Target="media/image24.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2.png"/><Relationship Id="rId22" Type="http://schemas.openxmlformats.org/officeDocument/2006/relationships/image" Target="media/image30.png"/><Relationship Id="rId27" Type="http://schemas.openxmlformats.org/officeDocument/2006/relationships/image" Target="media/image34.png"/><Relationship Id="rId30" Type="http://schemas.openxmlformats.org/officeDocument/2006/relationships/image" Target="media/image31.png"/><Relationship Id="rId35" Type="http://schemas.openxmlformats.org/officeDocument/2006/relationships/image" Target="media/image15.jpg"/><Relationship Id="rId43" Type="http://schemas.openxmlformats.org/officeDocument/2006/relationships/image" Target="media/image23.jpg"/><Relationship Id="rId48" Type="http://schemas.openxmlformats.org/officeDocument/2006/relationships/hyperlink" Target="https://www.youtube.com/watch?v=_pBXcYhm_3k" TargetMode="External"/><Relationship Id="rId8" Type="http://schemas.openxmlformats.org/officeDocument/2006/relationships/header" Target="header1.xml"/><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4MCXbWMqp9tgf2yMJLlfcFCDfg==">CgMxLjAyCGguZ2pkZ3hzMgloLjMwajB6bGwyCWguMWZvYjl0ZTIJaC4zem55c2g3MgloLjJldDkycDAyCGgudHlqY3d0MgloLjNkeTZ2a20yCWguMXQzaDVzZjgAciExN1REWmZ2MVZfMURWeG1ZMkNxVmk2T0hOTlBtNjhzczA=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2116</Words>
  <Characters>12066</Characters>
  <Application>Microsoft Office Word</Application>
  <DocSecurity>0</DocSecurity>
  <Lines>100</Lines>
  <Paragraphs>28</Paragraphs>
  <ScaleCrop>false</ScaleCrop>
  <Company>HP Inc.</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2</cp:revision>
  <cp:lastPrinted>2024-03-14T13:54:00Z</cp:lastPrinted>
  <dcterms:created xsi:type="dcterms:W3CDTF">2023-04-27T11:25:00Z</dcterms:created>
  <dcterms:modified xsi:type="dcterms:W3CDTF">2024-03-14T13:55:00Z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