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1B654" w14:textId="5CFFA69B" w:rsidR="00E2652D" w:rsidRDefault="00901D64">
      <w:pPr>
        <w:tabs>
          <w:tab w:val="left" w:pos="900"/>
        </w:tabs>
        <w:sectPr w:rsidR="00E2652D" w:rsidSect="00FB574D">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29DE80C8" wp14:editId="7629E7EA">
                <wp:simplePos x="0" y="0"/>
                <wp:positionH relativeFrom="column">
                  <wp:posOffset>2911475</wp:posOffset>
                </wp:positionH>
                <wp:positionV relativeFrom="paragraph">
                  <wp:posOffset>1997710</wp:posOffset>
                </wp:positionV>
                <wp:extent cx="4025900" cy="2860040"/>
                <wp:effectExtent l="0" t="0" r="0" b="0"/>
                <wp:wrapSquare wrapText="bothSides" distT="45720" distB="45720" distL="114300" distR="114300"/>
                <wp:docPr id="1044271017" name="Rectangle 1044271017"/>
                <wp:cNvGraphicFramePr/>
                <a:graphic xmlns:a="http://schemas.openxmlformats.org/drawingml/2006/main">
                  <a:graphicData uri="http://schemas.microsoft.com/office/word/2010/wordprocessingShape">
                    <wps:wsp>
                      <wps:cNvSpPr/>
                      <wps:spPr>
                        <a:xfrm>
                          <a:off x="0" y="0"/>
                          <a:ext cx="4025900" cy="2860040"/>
                        </a:xfrm>
                        <a:prstGeom prst="rect">
                          <a:avLst/>
                        </a:prstGeom>
                        <a:noFill/>
                        <a:ln>
                          <a:noFill/>
                        </a:ln>
                      </wps:spPr>
                      <wps:txbx>
                        <w:txbxContent>
                          <w:p w14:paraId="3BA7372F" w14:textId="77777777" w:rsidR="00E2652D" w:rsidRPr="00901D64" w:rsidRDefault="00000000">
                            <w:pPr>
                              <w:spacing w:line="258" w:lineRule="auto"/>
                              <w:jc w:val="right"/>
                              <w:textDirection w:val="btLr"/>
                            </w:pPr>
                            <w:r w:rsidRPr="00901D64">
                              <w:rPr>
                                <w:rFonts w:ascii="Bebas Neue" w:eastAsia="Bebas Neue" w:hAnsi="Bebas Neue" w:cs="Bebas Neue"/>
                                <w:color w:val="F5B335"/>
                                <w:sz w:val="72"/>
                              </w:rPr>
                              <w:t xml:space="preserve">entrepreneurial competence </w:t>
                            </w:r>
                          </w:p>
                          <w:p w14:paraId="18FCD0EE" w14:textId="77777777" w:rsidR="00E2652D" w:rsidRPr="00901D64" w:rsidRDefault="00000000">
                            <w:pPr>
                              <w:spacing w:line="258" w:lineRule="auto"/>
                              <w:jc w:val="right"/>
                              <w:textDirection w:val="btLr"/>
                            </w:pPr>
                            <w:r w:rsidRPr="00901D64">
                              <w:rPr>
                                <w:rFonts w:ascii="Bebas Neue" w:eastAsia="Bebas Neue" w:hAnsi="Bebas Neue" w:cs="Bebas Neue"/>
                                <w:color w:val="F5B335"/>
                                <w:sz w:val="72"/>
                              </w:rPr>
                              <w:t xml:space="preserve">sport &amp; hobbies </w:t>
                            </w:r>
                          </w:p>
                          <w:p w14:paraId="35E7FF8C" w14:textId="77777777" w:rsidR="00E2652D" w:rsidRDefault="00000000">
                            <w:pPr>
                              <w:spacing w:line="258" w:lineRule="auto"/>
                              <w:jc w:val="right"/>
                              <w:textDirection w:val="btLr"/>
                            </w:pPr>
                            <w:r w:rsidRPr="00901D64">
                              <w:rPr>
                                <w:rFonts w:ascii="Bebas Neue" w:eastAsia="Bebas Neue" w:hAnsi="Bebas Neue" w:cs="Bebas Neue"/>
                                <w:color w:val="000000"/>
                                <w:sz w:val="64"/>
                              </w:rPr>
                              <w:t>Learner Handout</w:t>
                            </w:r>
                            <w:r>
                              <w:rPr>
                                <w:rFonts w:ascii="Bebas Neue" w:eastAsia="Bebas Neue" w:hAnsi="Bebas Neue" w:cs="Bebas Neue"/>
                                <w:color w:val="000000"/>
                                <w:sz w:val="64"/>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9DE80C8" id="Rectangle 1044271017" o:spid="_x0000_s1026" style="position:absolute;margin-left:229.25pt;margin-top:157.3pt;width:317pt;height:225.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" filled="f" stroked="f">
                <v:textbox inset="2.53958mm,1.2694mm,2.53958mm,1.2694mm">
                  <w:txbxContent>
                    <w:p w14:paraId="3BA7372F" w14:textId="77777777" w:rsidR="00E2652D" w:rsidRPr="00901D64" w:rsidRDefault="00000000">
                      <w:pPr>
                        <w:spacing w:line="258" w:lineRule="auto"/>
                        <w:jc w:val="right"/>
                        <w:textDirection w:val="btLr"/>
                      </w:pPr>
                      <w:r w:rsidRPr="00901D64">
                        <w:rPr>
                          <w:rFonts w:ascii="Bebas Neue" w:eastAsia="Bebas Neue" w:hAnsi="Bebas Neue" w:cs="Bebas Neue"/>
                          <w:color w:val="F5B335"/>
                          <w:sz w:val="72"/>
                        </w:rPr>
                        <w:t xml:space="preserve">entrepreneurial competence </w:t>
                      </w:r>
                    </w:p>
                    <w:p w14:paraId="18FCD0EE" w14:textId="77777777" w:rsidR="00E2652D" w:rsidRPr="00901D64" w:rsidRDefault="00000000">
                      <w:pPr>
                        <w:spacing w:line="258" w:lineRule="auto"/>
                        <w:jc w:val="right"/>
                        <w:textDirection w:val="btLr"/>
                      </w:pPr>
                      <w:r w:rsidRPr="00901D64">
                        <w:rPr>
                          <w:rFonts w:ascii="Bebas Neue" w:eastAsia="Bebas Neue" w:hAnsi="Bebas Neue" w:cs="Bebas Neue"/>
                          <w:color w:val="F5B335"/>
                          <w:sz w:val="72"/>
                        </w:rPr>
                        <w:t xml:space="preserve">sport &amp; hobbies </w:t>
                      </w:r>
                    </w:p>
                    <w:p w14:paraId="35E7FF8C" w14:textId="77777777" w:rsidR="00E2652D" w:rsidRDefault="00000000">
                      <w:pPr>
                        <w:spacing w:line="258" w:lineRule="auto"/>
                        <w:jc w:val="right"/>
                        <w:textDirection w:val="btLr"/>
                      </w:pPr>
                      <w:r w:rsidRPr="00901D64">
                        <w:rPr>
                          <w:rFonts w:ascii="Bebas Neue" w:eastAsia="Bebas Neue" w:hAnsi="Bebas Neue" w:cs="Bebas Neue"/>
                          <w:color w:val="000000"/>
                          <w:sz w:val="64"/>
                        </w:rPr>
                        <w:t>Learner Handout</w:t>
                      </w:r>
                      <w:r>
                        <w:rPr>
                          <w:rFonts w:ascii="Bebas Neue" w:eastAsia="Bebas Neue" w:hAnsi="Bebas Neue" w:cs="Bebas Neue"/>
                          <w:color w:val="000000"/>
                          <w:sz w:val="64"/>
                        </w:rPr>
                        <w:t xml:space="preserve"> </w:t>
                      </w:r>
                    </w:p>
                  </w:txbxContent>
                </v:textbox>
                <w10:wrap type="square"/>
              </v:rect>
            </w:pict>
          </mc:Fallback>
        </mc:AlternateContent>
      </w:r>
      <w:r w:rsidR="00000000">
        <w:rPr>
          <w:noProof/>
        </w:rPr>
        <w:drawing>
          <wp:anchor distT="0" distB="0" distL="114300" distR="114300" simplePos="0" relativeHeight="251658240" behindDoc="0" locked="0" layoutInCell="1" hidden="0" allowOverlap="1" wp14:anchorId="622D4E04" wp14:editId="772B206F">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1044271019" name="image2.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p>
    <w:p w14:paraId="5BBC7507" w14:textId="77777777" w:rsidR="00E2652D"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Contents</w:t>
      </w:r>
    </w:p>
    <w:sdt>
      <w:sdtPr>
        <w:id w:val="-1501804892"/>
        <w:docPartObj>
          <w:docPartGallery w:val="Table of Contents"/>
          <w:docPartUnique/>
        </w:docPartObj>
      </w:sdtPr>
      <w:sdtContent>
        <w:p w14:paraId="67E27671" w14:textId="77777777" w:rsidR="00E2652D" w:rsidRDefault="00000000">
          <w:pPr>
            <w:pBdr>
              <w:top w:val="nil"/>
              <w:left w:val="nil"/>
              <w:bottom w:val="nil"/>
              <w:right w:val="nil"/>
              <w:between w:val="nil"/>
            </w:pBdr>
            <w:tabs>
              <w:tab w:val="right" w:pos="9016"/>
            </w:tabs>
            <w:spacing w:after="100"/>
            <w:rPr>
              <w:color w:val="000000"/>
              <w:sz w:val="24"/>
              <w:szCs w:val="24"/>
            </w:rPr>
          </w:pPr>
          <w:r>
            <w:fldChar w:fldCharType="begin"/>
          </w:r>
          <w:r>
            <w:instrText xml:space="preserve"> TOC \h \u \z \t "Heading 1,1,Heading 2,2,Heading 3,3,"</w:instrText>
          </w:r>
          <w:r>
            <w:fldChar w:fldCharType="separate"/>
          </w:r>
          <w:hyperlink w:anchor="_heading=h.gjdgxs">
            <w:r>
              <w:rPr>
                <w:color w:val="000000"/>
              </w:rPr>
              <w:t>Introduction to the topic</w:t>
            </w:r>
            <w:r>
              <w:rPr>
                <w:color w:val="000000"/>
              </w:rPr>
              <w:tab/>
              <w:t>3</w:t>
            </w:r>
          </w:hyperlink>
        </w:p>
        <w:p w14:paraId="75E6B247" w14:textId="77777777" w:rsidR="00E2652D" w:rsidRDefault="00000000">
          <w:pPr>
            <w:pBdr>
              <w:top w:val="nil"/>
              <w:left w:val="nil"/>
              <w:bottom w:val="nil"/>
              <w:right w:val="nil"/>
              <w:between w:val="nil"/>
            </w:pBdr>
            <w:tabs>
              <w:tab w:val="right" w:pos="9016"/>
            </w:tabs>
            <w:spacing w:after="100"/>
            <w:rPr>
              <w:color w:val="000000"/>
              <w:sz w:val="24"/>
              <w:szCs w:val="24"/>
            </w:rPr>
          </w:pPr>
          <w:hyperlink w:anchor="_heading=h.30j0zll">
            <w:r>
              <w:rPr>
                <w:color w:val="000000"/>
              </w:rPr>
              <w:t>Case study</w:t>
            </w:r>
            <w:r>
              <w:rPr>
                <w:color w:val="000000"/>
              </w:rPr>
              <w:tab/>
              <w:t>4</w:t>
            </w:r>
          </w:hyperlink>
        </w:p>
        <w:p w14:paraId="2E5236D8" w14:textId="77777777" w:rsidR="00E2652D" w:rsidRDefault="00000000">
          <w:pPr>
            <w:pBdr>
              <w:top w:val="nil"/>
              <w:left w:val="nil"/>
              <w:bottom w:val="nil"/>
              <w:right w:val="nil"/>
              <w:between w:val="nil"/>
            </w:pBdr>
            <w:tabs>
              <w:tab w:val="right" w:pos="9016"/>
            </w:tabs>
            <w:spacing w:after="100"/>
            <w:rPr>
              <w:color w:val="000000"/>
              <w:sz w:val="24"/>
              <w:szCs w:val="24"/>
            </w:rPr>
          </w:pPr>
          <w:hyperlink w:anchor="_heading=h.1fob9te">
            <w:r>
              <w:rPr>
                <w:color w:val="000000"/>
              </w:rPr>
              <w:t>Learning Activity</w:t>
            </w:r>
            <w:r>
              <w:rPr>
                <w:color w:val="000000"/>
              </w:rPr>
              <w:tab/>
              <w:t>5</w:t>
            </w:r>
          </w:hyperlink>
        </w:p>
        <w:p w14:paraId="230EC96C" w14:textId="77777777" w:rsidR="00E2652D" w:rsidRDefault="00000000">
          <w:pPr>
            <w:pBdr>
              <w:top w:val="nil"/>
              <w:left w:val="nil"/>
              <w:bottom w:val="nil"/>
              <w:right w:val="nil"/>
              <w:between w:val="nil"/>
            </w:pBdr>
            <w:tabs>
              <w:tab w:val="right" w:pos="9016"/>
            </w:tabs>
            <w:spacing w:after="100"/>
            <w:rPr>
              <w:color w:val="000000"/>
              <w:sz w:val="24"/>
              <w:szCs w:val="24"/>
            </w:rPr>
          </w:pPr>
          <w:hyperlink w:anchor="_heading=h.2et92p0">
            <w:r>
              <w:rPr>
                <w:color w:val="000000"/>
              </w:rPr>
              <w:t>Additional Reading or Study Materials</w:t>
            </w:r>
            <w:r>
              <w:rPr>
                <w:color w:val="000000"/>
              </w:rPr>
              <w:tab/>
              <w:t>8</w:t>
            </w:r>
          </w:hyperlink>
        </w:p>
        <w:p w14:paraId="0951FC9E" w14:textId="77777777" w:rsidR="00E2652D" w:rsidRDefault="00000000">
          <w:r>
            <w:fldChar w:fldCharType="end"/>
          </w:r>
        </w:p>
      </w:sdtContent>
    </w:sdt>
    <w:p w14:paraId="2954FEB5" w14:textId="77777777" w:rsidR="00E2652D" w:rsidRDefault="00E2652D"/>
    <w:p w14:paraId="3CBC4045" w14:textId="77777777" w:rsidR="00E2652D" w:rsidRDefault="00E2652D">
      <w:pPr>
        <w:rPr>
          <w:rFonts w:ascii="Bebas Neue" w:eastAsia="Bebas Neue" w:hAnsi="Bebas Neue" w:cs="Bebas Neue"/>
          <w:color w:val="FF9900"/>
          <w:sz w:val="56"/>
          <w:szCs w:val="56"/>
        </w:rPr>
      </w:pPr>
    </w:p>
    <w:p w14:paraId="1CFA5ABB" w14:textId="77777777" w:rsidR="00E2652D" w:rsidRDefault="00E2652D">
      <w:pPr>
        <w:rPr>
          <w:rFonts w:ascii="Bebas Neue" w:eastAsia="Bebas Neue" w:hAnsi="Bebas Neue" w:cs="Bebas Neue"/>
          <w:color w:val="FF9900"/>
          <w:sz w:val="56"/>
          <w:szCs w:val="56"/>
        </w:rPr>
      </w:pPr>
    </w:p>
    <w:p w14:paraId="4B776C3C" w14:textId="77777777" w:rsidR="00E2652D" w:rsidRDefault="00E2652D">
      <w:pPr>
        <w:rPr>
          <w:rFonts w:ascii="Bebas Neue" w:eastAsia="Bebas Neue" w:hAnsi="Bebas Neue" w:cs="Bebas Neue"/>
          <w:color w:val="FF9900"/>
          <w:sz w:val="56"/>
          <w:szCs w:val="56"/>
        </w:rPr>
      </w:pPr>
    </w:p>
    <w:p w14:paraId="3F800B65" w14:textId="77777777" w:rsidR="00E2652D" w:rsidRDefault="00E2652D">
      <w:pPr>
        <w:rPr>
          <w:rFonts w:ascii="Bebas Neue" w:eastAsia="Bebas Neue" w:hAnsi="Bebas Neue" w:cs="Bebas Neue"/>
          <w:color w:val="FF9900"/>
          <w:sz w:val="56"/>
          <w:szCs w:val="56"/>
        </w:rPr>
      </w:pPr>
    </w:p>
    <w:p w14:paraId="2E41F41D" w14:textId="77777777" w:rsidR="00E2652D" w:rsidRDefault="00E2652D">
      <w:pPr>
        <w:rPr>
          <w:rFonts w:ascii="Bebas Neue" w:eastAsia="Bebas Neue" w:hAnsi="Bebas Neue" w:cs="Bebas Neue"/>
          <w:color w:val="FF9900"/>
          <w:sz w:val="56"/>
          <w:szCs w:val="56"/>
        </w:rPr>
      </w:pPr>
    </w:p>
    <w:p w14:paraId="333ECEE2" w14:textId="77777777" w:rsidR="00E2652D" w:rsidRDefault="00E2652D">
      <w:pPr>
        <w:rPr>
          <w:rFonts w:ascii="Bebas Neue" w:eastAsia="Bebas Neue" w:hAnsi="Bebas Neue" w:cs="Bebas Neue"/>
          <w:color w:val="FF9900"/>
          <w:sz w:val="56"/>
          <w:szCs w:val="56"/>
        </w:rPr>
      </w:pPr>
    </w:p>
    <w:p w14:paraId="0B937F7C" w14:textId="77777777" w:rsidR="00E2652D" w:rsidRDefault="00E2652D">
      <w:pPr>
        <w:rPr>
          <w:rFonts w:ascii="Bebas Neue" w:eastAsia="Bebas Neue" w:hAnsi="Bebas Neue" w:cs="Bebas Neue"/>
          <w:color w:val="FF9900"/>
          <w:sz w:val="56"/>
          <w:szCs w:val="56"/>
        </w:rPr>
      </w:pPr>
    </w:p>
    <w:p w14:paraId="348E612F" w14:textId="77777777" w:rsidR="00E2652D" w:rsidRDefault="00E2652D">
      <w:pPr>
        <w:rPr>
          <w:rFonts w:ascii="Bebas Neue" w:eastAsia="Bebas Neue" w:hAnsi="Bebas Neue" w:cs="Bebas Neue"/>
          <w:color w:val="FF9900"/>
          <w:sz w:val="56"/>
          <w:szCs w:val="56"/>
        </w:rPr>
      </w:pPr>
    </w:p>
    <w:p w14:paraId="55331733" w14:textId="77777777" w:rsidR="00E2652D" w:rsidRDefault="00E2652D">
      <w:pPr>
        <w:rPr>
          <w:rFonts w:ascii="Bebas Neue" w:eastAsia="Bebas Neue" w:hAnsi="Bebas Neue" w:cs="Bebas Neue"/>
          <w:color w:val="FF9900"/>
          <w:sz w:val="56"/>
          <w:szCs w:val="56"/>
        </w:rPr>
      </w:pPr>
    </w:p>
    <w:p w14:paraId="240DD22D" w14:textId="77777777" w:rsidR="00E2652D" w:rsidRDefault="00E2652D">
      <w:pPr>
        <w:rPr>
          <w:rFonts w:ascii="Bebas Neue" w:eastAsia="Bebas Neue" w:hAnsi="Bebas Neue" w:cs="Bebas Neue"/>
          <w:color w:val="FF9900"/>
          <w:sz w:val="56"/>
          <w:szCs w:val="56"/>
        </w:rPr>
      </w:pPr>
    </w:p>
    <w:p w14:paraId="4144C93C" w14:textId="77777777" w:rsidR="00E2652D" w:rsidRDefault="00E2652D">
      <w:pPr>
        <w:rPr>
          <w:rFonts w:ascii="Bebas Neue" w:eastAsia="Bebas Neue" w:hAnsi="Bebas Neue" w:cs="Bebas Neue"/>
          <w:color w:val="FF9900"/>
          <w:sz w:val="56"/>
          <w:szCs w:val="56"/>
        </w:rPr>
      </w:pPr>
    </w:p>
    <w:p w14:paraId="301FD6F9" w14:textId="77777777" w:rsidR="00E2652D" w:rsidRDefault="00000000">
      <w:pPr>
        <w:pStyle w:val="Heading1"/>
      </w:pPr>
      <w:bookmarkStart w:id="0" w:name="_heading=h.gjdgxs" w:colFirst="0" w:colLast="0"/>
      <w:bookmarkEnd w:id="0"/>
      <w:r>
        <w:lastRenderedPageBreak/>
        <w:t xml:space="preserve">Introduction to the topic </w:t>
      </w:r>
    </w:p>
    <w:p w14:paraId="5086D304" w14:textId="77777777" w:rsidR="00E2652D" w:rsidRDefault="00E2652D">
      <w:pPr>
        <w:ind w:left="360"/>
      </w:pPr>
    </w:p>
    <w:p w14:paraId="5F5A2202" w14:textId="77777777" w:rsidR="00E2652D" w:rsidRDefault="00000000">
      <w:pPr>
        <w:spacing w:line="360" w:lineRule="auto"/>
        <w:jc w:val="both"/>
      </w:pPr>
      <w:r>
        <w:rPr>
          <w:sz w:val="24"/>
          <w:szCs w:val="24"/>
        </w:rPr>
        <w:t>Entrepreneurial competence and engagement in sports and hobbies are two seemingly distinct domains that share surprising parallels in shaping individuals for success. Both require a combination of skills, including discipline, strategic thinking, and perseverance. The world of entrepreneurship demands innovative problem-solving, risk management, and adaptability—qualities equally valuable in excelling on the playing field or in pursuing personal passions. This convergence between business acumen and recreational pursuits underscores the interconnectedness of diverse skill sets. In this material, we delve into the remarkable ways these worlds intersect, revealing how honing competencies in one domain can significantly enhance performance in the other.</w:t>
      </w:r>
    </w:p>
    <w:p w14:paraId="1AFF9BF4" w14:textId="77777777" w:rsidR="00E2652D" w:rsidRDefault="00000000">
      <w:pPr>
        <w:pStyle w:val="Heading1"/>
      </w:pPr>
      <w:bookmarkStart w:id="1" w:name="_heading=h.df0pfhly8b71" w:colFirst="0" w:colLast="0"/>
      <w:bookmarkStart w:id="2" w:name="_heading=h.30j0zll" w:colFirst="0" w:colLast="0"/>
      <w:bookmarkEnd w:id="1"/>
      <w:bookmarkEnd w:id="2"/>
      <w:r>
        <w:t>Case study</w:t>
      </w:r>
    </w:p>
    <w:p w14:paraId="5B0E99EF" w14:textId="77777777" w:rsidR="00E2652D" w:rsidRDefault="00E2652D"/>
    <w:p w14:paraId="5A344BCD" w14:textId="4837ECE8" w:rsidR="00E2652D" w:rsidRDefault="00000000" w:rsidP="008B1DD2">
      <w:pPr>
        <w:spacing w:line="360" w:lineRule="auto"/>
        <w:rPr>
          <w:sz w:val="24"/>
          <w:szCs w:val="24"/>
        </w:rPr>
      </w:pPr>
      <w:r>
        <w:rPr>
          <w:color w:val="000000"/>
          <w:sz w:val="24"/>
          <w:szCs w:val="24"/>
        </w:rPr>
        <w:t>Imagine that you are a very good tennis player. You are doing great with climbing to the top of your sports career. Your dream is also to become an entrepreneur. What sports qualities can help you achieve this dream? </w:t>
      </w:r>
      <w:r>
        <w:rPr>
          <w:color w:val="000000"/>
          <w:sz w:val="24"/>
          <w:szCs w:val="24"/>
        </w:rPr>
        <w:br/>
      </w:r>
      <w:r>
        <w:rPr>
          <w:color w:val="000000"/>
          <w:sz w:val="24"/>
          <w:szCs w:val="24"/>
        </w:rPr>
        <w:br/>
        <w:t>To complete the task correctly, answer the questions:</w:t>
      </w:r>
      <w:r>
        <w:rPr>
          <w:color w:val="000000"/>
          <w:sz w:val="24"/>
          <w:szCs w:val="24"/>
        </w:rPr>
        <w:br/>
        <w:t>1) What are the qualities of a sportsman?</w:t>
      </w:r>
      <w:r>
        <w:rPr>
          <w:color w:val="000000"/>
          <w:sz w:val="24"/>
          <w:szCs w:val="24"/>
        </w:rPr>
        <w:br/>
        <w:t>2) What entrepreneurial qualities do you know? </w:t>
      </w:r>
      <w:r>
        <w:rPr>
          <w:color w:val="000000"/>
          <w:sz w:val="24"/>
          <w:szCs w:val="24"/>
        </w:rPr>
        <w:br/>
        <w:t>3) Can the qualities of an athlete help you acquire entrepreneurial qualities?</w:t>
      </w:r>
      <w:r>
        <w:rPr>
          <w:color w:val="000000"/>
          <w:sz w:val="24"/>
          <w:szCs w:val="24"/>
        </w:rPr>
        <w:br/>
      </w:r>
      <w:r>
        <w:rPr>
          <w:color w:val="000000"/>
          <w:sz w:val="24"/>
          <w:szCs w:val="24"/>
        </w:rPr>
        <w:br/>
      </w:r>
    </w:p>
    <w:p w14:paraId="234CD97B" w14:textId="77777777" w:rsidR="00E2652D" w:rsidRDefault="00E2652D"/>
    <w:p w14:paraId="56400DA3" w14:textId="77777777" w:rsidR="00E2652D" w:rsidRDefault="00E2652D"/>
    <w:p w14:paraId="1C5B326F" w14:textId="77777777" w:rsidR="008B1DD2" w:rsidRDefault="008B1DD2"/>
    <w:p w14:paraId="359C65A5" w14:textId="77777777" w:rsidR="008B1DD2" w:rsidRDefault="008B1DD2"/>
    <w:p w14:paraId="739B0E5D" w14:textId="77777777" w:rsidR="008B1DD2" w:rsidRDefault="008B1DD2"/>
    <w:p w14:paraId="1F8FFA71" w14:textId="77777777" w:rsidR="008B1DD2" w:rsidRDefault="008B1DD2"/>
    <w:p w14:paraId="75B083A6" w14:textId="77777777" w:rsidR="008B1DD2" w:rsidRDefault="008B1DD2"/>
    <w:p w14:paraId="72580AC4" w14:textId="77777777" w:rsidR="00E2652D" w:rsidRDefault="00000000">
      <w:pPr>
        <w:pStyle w:val="Heading1"/>
      </w:pPr>
      <w:bookmarkStart w:id="3" w:name="_heading=h.1fob9te" w:colFirst="0" w:colLast="0"/>
      <w:bookmarkEnd w:id="3"/>
      <w:r>
        <w:lastRenderedPageBreak/>
        <w:t xml:space="preserve">Learning Activity  </w:t>
      </w:r>
    </w:p>
    <w:p w14:paraId="36A1F844" w14:textId="77777777" w:rsidR="00E2652D" w:rsidRDefault="00E2652D"/>
    <w:p w14:paraId="7EBE144D" w14:textId="77777777" w:rsidR="00E2652D" w:rsidRDefault="00000000">
      <w:pPr>
        <w:spacing w:line="360" w:lineRule="auto"/>
        <w:jc w:val="both"/>
      </w:pPr>
      <w:r>
        <w:t xml:space="preserve">After reading the case study, think and list 5 qualities of an athlete that can help you succeed in business. Justify your answer. </w:t>
      </w:r>
    </w:p>
    <w:p w14:paraId="5D1DD8BD" w14:textId="77777777" w:rsidR="00E2652D" w:rsidRDefault="00000000">
      <w:r>
        <w:t>Don't worry if coming up with 5 examples gives you trouble, instead try and do 3 of them! :) Good luck! :)</w:t>
      </w:r>
    </w:p>
    <w:p w14:paraId="5D10B3C8" w14:textId="77777777" w:rsidR="00E2652D" w:rsidRDefault="00000000">
      <w:pPr>
        <w:numPr>
          <w:ilvl w:val="0"/>
          <w:numId w:val="4"/>
        </w:numPr>
        <w:pBdr>
          <w:top w:val="nil"/>
          <w:left w:val="nil"/>
          <w:bottom w:val="nil"/>
          <w:right w:val="nil"/>
          <w:between w:val="nil"/>
        </w:pBdr>
        <w:spacing w:after="0"/>
      </w:pPr>
      <w:r>
        <w:rPr>
          <w:color w:val="000000"/>
        </w:rPr>
        <w:t>Example of a quality:</w:t>
      </w:r>
    </w:p>
    <w:p w14:paraId="64CDF9CA" w14:textId="77777777" w:rsidR="00E2652D" w:rsidRDefault="00000000">
      <w:pPr>
        <w:pBdr>
          <w:top w:val="nil"/>
          <w:left w:val="nil"/>
          <w:bottom w:val="nil"/>
          <w:right w:val="nil"/>
          <w:between w:val="nil"/>
        </w:pBdr>
        <w:spacing w:after="0"/>
        <w:ind w:left="720"/>
        <w:rPr>
          <w:color w:val="000000"/>
        </w:rPr>
      </w:pPr>
      <w:r>
        <w:rPr>
          <w:color w:val="000000"/>
        </w:rPr>
        <w:t xml:space="preserve">Why? </w:t>
      </w:r>
    </w:p>
    <w:p w14:paraId="4CF49712" w14:textId="77777777" w:rsidR="00E2652D" w:rsidRDefault="00E2652D">
      <w:pPr>
        <w:pBdr>
          <w:top w:val="nil"/>
          <w:left w:val="nil"/>
          <w:bottom w:val="nil"/>
          <w:right w:val="nil"/>
          <w:between w:val="nil"/>
        </w:pBdr>
        <w:spacing w:after="0"/>
        <w:ind w:left="720"/>
        <w:rPr>
          <w:color w:val="000000"/>
        </w:rPr>
      </w:pPr>
    </w:p>
    <w:p w14:paraId="5E545B77" w14:textId="77777777" w:rsidR="00E2652D" w:rsidRDefault="00E2652D">
      <w:pPr>
        <w:pBdr>
          <w:top w:val="nil"/>
          <w:left w:val="nil"/>
          <w:bottom w:val="nil"/>
          <w:right w:val="nil"/>
          <w:between w:val="nil"/>
        </w:pBdr>
        <w:spacing w:after="0"/>
        <w:ind w:left="720"/>
        <w:rPr>
          <w:color w:val="000000"/>
        </w:rPr>
      </w:pPr>
    </w:p>
    <w:p w14:paraId="6545BA79" w14:textId="77777777" w:rsidR="00E2652D" w:rsidRDefault="00E2652D">
      <w:pPr>
        <w:pBdr>
          <w:top w:val="nil"/>
          <w:left w:val="nil"/>
          <w:bottom w:val="nil"/>
          <w:right w:val="nil"/>
          <w:between w:val="nil"/>
        </w:pBdr>
        <w:spacing w:after="0"/>
        <w:ind w:left="720"/>
        <w:rPr>
          <w:color w:val="000000"/>
        </w:rPr>
      </w:pPr>
    </w:p>
    <w:p w14:paraId="3F0F906B" w14:textId="77777777" w:rsidR="00E2652D" w:rsidRDefault="00E2652D">
      <w:pPr>
        <w:pBdr>
          <w:top w:val="nil"/>
          <w:left w:val="nil"/>
          <w:bottom w:val="nil"/>
          <w:right w:val="nil"/>
          <w:between w:val="nil"/>
        </w:pBdr>
        <w:spacing w:after="0"/>
        <w:ind w:left="720"/>
        <w:rPr>
          <w:color w:val="000000"/>
        </w:rPr>
      </w:pPr>
    </w:p>
    <w:p w14:paraId="53243841" w14:textId="77777777" w:rsidR="00E2652D" w:rsidRDefault="00E2652D">
      <w:pPr>
        <w:pBdr>
          <w:top w:val="nil"/>
          <w:left w:val="nil"/>
          <w:bottom w:val="nil"/>
          <w:right w:val="nil"/>
          <w:between w:val="nil"/>
        </w:pBdr>
        <w:spacing w:after="0"/>
        <w:ind w:left="720"/>
        <w:rPr>
          <w:color w:val="000000"/>
        </w:rPr>
      </w:pPr>
    </w:p>
    <w:p w14:paraId="2F8EF838" w14:textId="77777777" w:rsidR="00E2652D" w:rsidRDefault="00000000">
      <w:pPr>
        <w:numPr>
          <w:ilvl w:val="0"/>
          <w:numId w:val="4"/>
        </w:numPr>
        <w:pBdr>
          <w:top w:val="nil"/>
          <w:left w:val="nil"/>
          <w:bottom w:val="nil"/>
          <w:right w:val="nil"/>
          <w:between w:val="nil"/>
        </w:pBdr>
        <w:spacing w:after="0"/>
      </w:pPr>
      <w:r>
        <w:rPr>
          <w:color w:val="000000"/>
        </w:rPr>
        <w:t>Example of a quality:</w:t>
      </w:r>
    </w:p>
    <w:p w14:paraId="1AD557AF" w14:textId="77777777" w:rsidR="00E2652D" w:rsidRDefault="00000000">
      <w:pPr>
        <w:pBdr>
          <w:top w:val="nil"/>
          <w:left w:val="nil"/>
          <w:bottom w:val="nil"/>
          <w:right w:val="nil"/>
          <w:between w:val="nil"/>
        </w:pBdr>
        <w:spacing w:after="0"/>
        <w:ind w:left="720"/>
        <w:rPr>
          <w:color w:val="000000"/>
        </w:rPr>
      </w:pPr>
      <w:r>
        <w:rPr>
          <w:color w:val="000000"/>
        </w:rPr>
        <w:t>Why?</w:t>
      </w:r>
    </w:p>
    <w:p w14:paraId="0591982A" w14:textId="77777777" w:rsidR="00E2652D" w:rsidRDefault="00E2652D">
      <w:pPr>
        <w:pBdr>
          <w:top w:val="nil"/>
          <w:left w:val="nil"/>
          <w:bottom w:val="nil"/>
          <w:right w:val="nil"/>
          <w:between w:val="nil"/>
        </w:pBdr>
        <w:spacing w:after="0"/>
        <w:ind w:left="720"/>
        <w:rPr>
          <w:color w:val="000000"/>
        </w:rPr>
      </w:pPr>
    </w:p>
    <w:p w14:paraId="3D873097" w14:textId="77777777" w:rsidR="00E2652D" w:rsidRDefault="00E2652D">
      <w:pPr>
        <w:pBdr>
          <w:top w:val="nil"/>
          <w:left w:val="nil"/>
          <w:bottom w:val="nil"/>
          <w:right w:val="nil"/>
          <w:between w:val="nil"/>
        </w:pBdr>
        <w:spacing w:after="0"/>
        <w:ind w:left="720"/>
        <w:rPr>
          <w:color w:val="000000"/>
        </w:rPr>
      </w:pPr>
    </w:p>
    <w:p w14:paraId="065FE694" w14:textId="77777777" w:rsidR="00E2652D" w:rsidRDefault="00E2652D">
      <w:pPr>
        <w:pBdr>
          <w:top w:val="nil"/>
          <w:left w:val="nil"/>
          <w:bottom w:val="nil"/>
          <w:right w:val="nil"/>
          <w:between w:val="nil"/>
        </w:pBdr>
        <w:spacing w:after="0"/>
        <w:ind w:left="720"/>
        <w:rPr>
          <w:color w:val="000000"/>
        </w:rPr>
      </w:pPr>
    </w:p>
    <w:p w14:paraId="281D6773" w14:textId="77777777" w:rsidR="00E2652D" w:rsidRDefault="00E2652D">
      <w:pPr>
        <w:pBdr>
          <w:top w:val="nil"/>
          <w:left w:val="nil"/>
          <w:bottom w:val="nil"/>
          <w:right w:val="nil"/>
          <w:between w:val="nil"/>
        </w:pBdr>
        <w:spacing w:after="0"/>
        <w:ind w:left="720"/>
        <w:rPr>
          <w:color w:val="000000"/>
        </w:rPr>
      </w:pPr>
    </w:p>
    <w:p w14:paraId="0B167CA6" w14:textId="77777777" w:rsidR="00E2652D" w:rsidRDefault="00E2652D">
      <w:pPr>
        <w:pBdr>
          <w:top w:val="nil"/>
          <w:left w:val="nil"/>
          <w:bottom w:val="nil"/>
          <w:right w:val="nil"/>
          <w:between w:val="nil"/>
        </w:pBdr>
        <w:spacing w:after="0"/>
        <w:ind w:left="720"/>
        <w:rPr>
          <w:color w:val="000000"/>
        </w:rPr>
      </w:pPr>
    </w:p>
    <w:p w14:paraId="78B8A5EC" w14:textId="77777777" w:rsidR="00E2652D" w:rsidRDefault="00000000">
      <w:pPr>
        <w:numPr>
          <w:ilvl w:val="0"/>
          <w:numId w:val="4"/>
        </w:numPr>
        <w:pBdr>
          <w:top w:val="nil"/>
          <w:left w:val="nil"/>
          <w:bottom w:val="nil"/>
          <w:right w:val="nil"/>
          <w:between w:val="nil"/>
        </w:pBdr>
        <w:spacing w:after="0"/>
      </w:pPr>
      <w:r>
        <w:rPr>
          <w:color w:val="000000"/>
        </w:rPr>
        <w:t>Example of a quality:</w:t>
      </w:r>
    </w:p>
    <w:p w14:paraId="5EC242B9" w14:textId="77777777" w:rsidR="00E2652D" w:rsidRDefault="00000000">
      <w:pPr>
        <w:pBdr>
          <w:top w:val="nil"/>
          <w:left w:val="nil"/>
          <w:bottom w:val="nil"/>
          <w:right w:val="nil"/>
          <w:between w:val="nil"/>
        </w:pBdr>
        <w:spacing w:after="0"/>
        <w:ind w:left="720"/>
        <w:rPr>
          <w:color w:val="000000"/>
        </w:rPr>
      </w:pPr>
      <w:r>
        <w:rPr>
          <w:color w:val="000000"/>
        </w:rPr>
        <w:t>Why?</w:t>
      </w:r>
    </w:p>
    <w:p w14:paraId="5D8693F0" w14:textId="77777777" w:rsidR="00E2652D" w:rsidRDefault="00E2652D">
      <w:pPr>
        <w:pBdr>
          <w:top w:val="nil"/>
          <w:left w:val="nil"/>
          <w:bottom w:val="nil"/>
          <w:right w:val="nil"/>
          <w:between w:val="nil"/>
        </w:pBdr>
        <w:spacing w:after="0"/>
        <w:ind w:left="720"/>
        <w:rPr>
          <w:color w:val="000000"/>
        </w:rPr>
      </w:pPr>
    </w:p>
    <w:p w14:paraId="0EE64B23" w14:textId="77777777" w:rsidR="00E2652D" w:rsidRDefault="00E2652D">
      <w:pPr>
        <w:pBdr>
          <w:top w:val="nil"/>
          <w:left w:val="nil"/>
          <w:bottom w:val="nil"/>
          <w:right w:val="nil"/>
          <w:between w:val="nil"/>
        </w:pBdr>
        <w:spacing w:after="0"/>
        <w:ind w:left="720"/>
        <w:rPr>
          <w:color w:val="000000"/>
        </w:rPr>
      </w:pPr>
    </w:p>
    <w:p w14:paraId="33DD353D" w14:textId="77777777" w:rsidR="00E2652D" w:rsidRDefault="00E2652D">
      <w:pPr>
        <w:pBdr>
          <w:top w:val="nil"/>
          <w:left w:val="nil"/>
          <w:bottom w:val="nil"/>
          <w:right w:val="nil"/>
          <w:between w:val="nil"/>
        </w:pBdr>
        <w:spacing w:after="0"/>
        <w:ind w:left="720"/>
        <w:rPr>
          <w:color w:val="000000"/>
        </w:rPr>
      </w:pPr>
    </w:p>
    <w:p w14:paraId="48502F7D" w14:textId="77777777" w:rsidR="00E2652D" w:rsidRDefault="00E2652D">
      <w:pPr>
        <w:pBdr>
          <w:top w:val="nil"/>
          <w:left w:val="nil"/>
          <w:bottom w:val="nil"/>
          <w:right w:val="nil"/>
          <w:between w:val="nil"/>
        </w:pBdr>
        <w:spacing w:after="0"/>
        <w:ind w:left="720"/>
        <w:rPr>
          <w:color w:val="000000"/>
        </w:rPr>
      </w:pPr>
    </w:p>
    <w:p w14:paraId="473AAF71" w14:textId="77777777" w:rsidR="00E2652D" w:rsidRDefault="00E2652D">
      <w:pPr>
        <w:pBdr>
          <w:top w:val="nil"/>
          <w:left w:val="nil"/>
          <w:bottom w:val="nil"/>
          <w:right w:val="nil"/>
          <w:between w:val="nil"/>
        </w:pBdr>
        <w:spacing w:after="0"/>
        <w:ind w:left="720"/>
        <w:rPr>
          <w:color w:val="000000"/>
        </w:rPr>
      </w:pPr>
    </w:p>
    <w:p w14:paraId="31696482" w14:textId="77777777" w:rsidR="00E2652D" w:rsidRDefault="00000000">
      <w:pPr>
        <w:numPr>
          <w:ilvl w:val="0"/>
          <w:numId w:val="4"/>
        </w:numPr>
        <w:pBdr>
          <w:top w:val="nil"/>
          <w:left w:val="nil"/>
          <w:bottom w:val="nil"/>
          <w:right w:val="nil"/>
          <w:between w:val="nil"/>
        </w:pBdr>
        <w:spacing w:after="0"/>
      </w:pPr>
      <w:r>
        <w:rPr>
          <w:color w:val="000000"/>
        </w:rPr>
        <w:t>Example of a quality:</w:t>
      </w:r>
    </w:p>
    <w:p w14:paraId="33419CA1" w14:textId="77777777" w:rsidR="00E2652D" w:rsidRDefault="00000000">
      <w:pPr>
        <w:pBdr>
          <w:top w:val="nil"/>
          <w:left w:val="nil"/>
          <w:bottom w:val="nil"/>
          <w:right w:val="nil"/>
          <w:between w:val="nil"/>
        </w:pBdr>
        <w:spacing w:after="0"/>
        <w:ind w:left="720"/>
        <w:rPr>
          <w:color w:val="000000"/>
        </w:rPr>
      </w:pPr>
      <w:r>
        <w:rPr>
          <w:color w:val="000000"/>
        </w:rPr>
        <w:t xml:space="preserve">Why? </w:t>
      </w:r>
    </w:p>
    <w:p w14:paraId="77229850" w14:textId="77777777" w:rsidR="00E2652D" w:rsidRDefault="00E2652D">
      <w:pPr>
        <w:pBdr>
          <w:top w:val="nil"/>
          <w:left w:val="nil"/>
          <w:bottom w:val="nil"/>
          <w:right w:val="nil"/>
          <w:between w:val="nil"/>
        </w:pBdr>
        <w:spacing w:after="0"/>
        <w:ind w:left="720"/>
        <w:rPr>
          <w:color w:val="000000"/>
        </w:rPr>
      </w:pPr>
    </w:p>
    <w:p w14:paraId="053A2E60" w14:textId="77777777" w:rsidR="00E2652D" w:rsidRDefault="00E2652D">
      <w:pPr>
        <w:pBdr>
          <w:top w:val="nil"/>
          <w:left w:val="nil"/>
          <w:bottom w:val="nil"/>
          <w:right w:val="nil"/>
          <w:between w:val="nil"/>
        </w:pBdr>
        <w:spacing w:after="0"/>
        <w:ind w:left="720"/>
        <w:rPr>
          <w:color w:val="000000"/>
        </w:rPr>
      </w:pPr>
    </w:p>
    <w:p w14:paraId="2411CF5A" w14:textId="77777777" w:rsidR="00E2652D" w:rsidRDefault="00E2652D">
      <w:pPr>
        <w:pBdr>
          <w:top w:val="nil"/>
          <w:left w:val="nil"/>
          <w:bottom w:val="nil"/>
          <w:right w:val="nil"/>
          <w:between w:val="nil"/>
        </w:pBdr>
        <w:spacing w:after="0"/>
        <w:ind w:left="720"/>
        <w:rPr>
          <w:color w:val="000000"/>
        </w:rPr>
      </w:pPr>
    </w:p>
    <w:p w14:paraId="5A4C6531" w14:textId="77777777" w:rsidR="00E2652D" w:rsidRDefault="00E2652D">
      <w:pPr>
        <w:pBdr>
          <w:top w:val="nil"/>
          <w:left w:val="nil"/>
          <w:bottom w:val="nil"/>
          <w:right w:val="nil"/>
          <w:between w:val="nil"/>
        </w:pBdr>
        <w:spacing w:after="0"/>
        <w:ind w:left="720"/>
        <w:rPr>
          <w:color w:val="000000"/>
        </w:rPr>
      </w:pPr>
    </w:p>
    <w:p w14:paraId="3FD2FD2A" w14:textId="77777777" w:rsidR="00E2652D" w:rsidRDefault="00E2652D">
      <w:pPr>
        <w:pBdr>
          <w:top w:val="nil"/>
          <w:left w:val="nil"/>
          <w:bottom w:val="nil"/>
          <w:right w:val="nil"/>
          <w:between w:val="nil"/>
        </w:pBdr>
        <w:spacing w:after="0"/>
        <w:ind w:left="720"/>
        <w:rPr>
          <w:color w:val="000000"/>
        </w:rPr>
      </w:pPr>
    </w:p>
    <w:p w14:paraId="1C471179" w14:textId="77777777" w:rsidR="00E2652D" w:rsidRDefault="00E2652D">
      <w:pPr>
        <w:pBdr>
          <w:top w:val="nil"/>
          <w:left w:val="nil"/>
          <w:bottom w:val="nil"/>
          <w:right w:val="nil"/>
          <w:between w:val="nil"/>
        </w:pBdr>
        <w:spacing w:after="0"/>
        <w:ind w:left="720"/>
        <w:rPr>
          <w:color w:val="000000"/>
        </w:rPr>
      </w:pPr>
    </w:p>
    <w:p w14:paraId="6D7600EF" w14:textId="77777777" w:rsidR="00E2652D" w:rsidRDefault="00000000">
      <w:pPr>
        <w:numPr>
          <w:ilvl w:val="0"/>
          <w:numId w:val="4"/>
        </w:numPr>
        <w:pBdr>
          <w:top w:val="nil"/>
          <w:left w:val="nil"/>
          <w:bottom w:val="nil"/>
          <w:right w:val="nil"/>
          <w:between w:val="nil"/>
        </w:pBdr>
        <w:spacing w:after="0"/>
      </w:pPr>
      <w:r>
        <w:rPr>
          <w:color w:val="000000"/>
        </w:rPr>
        <w:t xml:space="preserve">Example of a quality: </w:t>
      </w:r>
    </w:p>
    <w:p w14:paraId="630EB095" w14:textId="77777777" w:rsidR="00E2652D" w:rsidRDefault="00000000">
      <w:pPr>
        <w:pBdr>
          <w:top w:val="nil"/>
          <w:left w:val="nil"/>
          <w:bottom w:val="nil"/>
          <w:right w:val="nil"/>
          <w:between w:val="nil"/>
        </w:pBdr>
        <w:spacing w:after="0"/>
        <w:ind w:left="720"/>
        <w:rPr>
          <w:color w:val="000000"/>
        </w:rPr>
      </w:pPr>
      <w:r>
        <w:rPr>
          <w:color w:val="000000"/>
        </w:rPr>
        <w:t>Why?</w:t>
      </w:r>
    </w:p>
    <w:p w14:paraId="4599235D" w14:textId="77777777" w:rsidR="00E2652D" w:rsidRDefault="00E2652D">
      <w:pPr>
        <w:pBdr>
          <w:top w:val="nil"/>
          <w:left w:val="nil"/>
          <w:bottom w:val="nil"/>
          <w:right w:val="nil"/>
          <w:between w:val="nil"/>
        </w:pBdr>
        <w:spacing w:after="0"/>
        <w:ind w:left="720"/>
        <w:rPr>
          <w:color w:val="000000"/>
        </w:rPr>
      </w:pPr>
    </w:p>
    <w:p w14:paraId="1EEE7B75" w14:textId="77777777" w:rsidR="00E2652D" w:rsidRDefault="00E2652D">
      <w:pPr>
        <w:pBdr>
          <w:top w:val="nil"/>
          <w:left w:val="nil"/>
          <w:bottom w:val="nil"/>
          <w:right w:val="nil"/>
          <w:between w:val="nil"/>
        </w:pBdr>
        <w:spacing w:after="0"/>
        <w:ind w:left="720"/>
        <w:rPr>
          <w:color w:val="000000"/>
        </w:rPr>
      </w:pPr>
    </w:p>
    <w:p w14:paraId="3E02F4B9" w14:textId="77777777" w:rsidR="00E2652D" w:rsidRDefault="00E2652D">
      <w:pPr>
        <w:pBdr>
          <w:top w:val="nil"/>
          <w:left w:val="nil"/>
          <w:bottom w:val="nil"/>
          <w:right w:val="nil"/>
          <w:between w:val="nil"/>
        </w:pBdr>
        <w:spacing w:after="0"/>
        <w:ind w:left="720"/>
        <w:rPr>
          <w:color w:val="000000"/>
        </w:rPr>
      </w:pPr>
    </w:p>
    <w:p w14:paraId="1273200C" w14:textId="77777777" w:rsidR="00E2652D" w:rsidRDefault="00E2652D">
      <w:pPr>
        <w:pBdr>
          <w:top w:val="nil"/>
          <w:left w:val="nil"/>
          <w:bottom w:val="nil"/>
          <w:right w:val="nil"/>
          <w:between w:val="nil"/>
        </w:pBdr>
        <w:ind w:left="720"/>
        <w:rPr>
          <w:color w:val="000000"/>
        </w:rPr>
      </w:pPr>
    </w:p>
    <w:p w14:paraId="65A120BB" w14:textId="77777777" w:rsidR="00E2652D" w:rsidRDefault="00000000">
      <w:r>
        <w:br w:type="page"/>
      </w:r>
    </w:p>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E2652D" w14:paraId="2027CD4A"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171A4DC" w14:textId="77777777" w:rsidR="00E2652D"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lastRenderedPageBreak/>
              <w:t xml:space="preserve">Transversal Theme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CE8096" w14:textId="77777777" w:rsidR="00E2652D"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Sport and Hobbies</w:t>
            </w:r>
          </w:p>
        </w:tc>
      </w:tr>
      <w:tr w:rsidR="00E2652D" w14:paraId="5CE05633"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1FB5EB5" w14:textId="77777777" w:rsidR="00E2652D"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Activity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6D22E5" w14:textId="77777777" w:rsidR="00E2652D" w:rsidRDefault="00000000">
            <w:pPr>
              <w:pBdr>
                <w:top w:val="none" w:sz="0" w:space="0" w:color="000000"/>
                <w:left w:val="none" w:sz="0" w:space="0" w:color="000000"/>
                <w:bottom w:val="none" w:sz="0" w:space="0" w:color="000000"/>
                <w:right w:val="none" w:sz="0" w:space="0" w:color="000000"/>
              </w:pBdr>
              <w:jc w:val="both"/>
              <w:rPr>
                <w:color w:val="000000"/>
                <w:sz w:val="24"/>
                <w:szCs w:val="24"/>
                <w:highlight w:val="yellow"/>
              </w:rPr>
            </w:pPr>
            <w:r>
              <w:rPr>
                <w:color w:val="000000"/>
                <w:sz w:val="24"/>
                <w:szCs w:val="24"/>
              </w:rPr>
              <w:t>How can the qualities of an athlete help in business?</w:t>
            </w:r>
          </w:p>
        </w:tc>
      </w:tr>
      <w:tr w:rsidR="00E2652D" w14:paraId="06C64608"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2557C669" w14:textId="77777777" w:rsidR="00E2652D"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Type of resource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3363627E" w14:textId="77777777" w:rsidR="00E2652D"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 xml:space="preserve">Learning Activity </w:t>
            </w:r>
          </w:p>
        </w:tc>
      </w:tr>
      <w:tr w:rsidR="00E2652D" w14:paraId="72C17092"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F79549A" w14:textId="77777777" w:rsidR="00E2652D"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Photo</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CAFA4E2" w14:textId="77777777" w:rsidR="00E2652D" w:rsidRDefault="00E2652D">
            <w:pPr>
              <w:pBdr>
                <w:top w:val="none" w:sz="0" w:space="0" w:color="000000"/>
                <w:left w:val="none" w:sz="0" w:space="0" w:color="000000"/>
                <w:bottom w:val="none" w:sz="0" w:space="0" w:color="000000"/>
                <w:right w:val="none" w:sz="0" w:space="0" w:color="000000"/>
              </w:pBdr>
              <w:jc w:val="both"/>
            </w:pPr>
          </w:p>
          <w:p w14:paraId="29556591" w14:textId="77777777" w:rsidR="00E2652D" w:rsidRDefault="00000000">
            <w:pPr>
              <w:pBdr>
                <w:top w:val="none" w:sz="0" w:space="0" w:color="000000"/>
                <w:left w:val="none" w:sz="0" w:space="0" w:color="000000"/>
                <w:bottom w:val="none" w:sz="0" w:space="0" w:color="000000"/>
                <w:right w:val="none" w:sz="0" w:space="0" w:color="000000"/>
              </w:pBdr>
              <w:jc w:val="center"/>
              <w:rPr>
                <w:b/>
                <w:color w:val="000000"/>
                <w:sz w:val="24"/>
                <w:szCs w:val="24"/>
              </w:rPr>
            </w:pPr>
            <w:r>
              <w:rPr>
                <w:noProof/>
                <w:color w:val="000000"/>
                <w:sz w:val="24"/>
                <w:szCs w:val="24"/>
              </w:rPr>
              <w:drawing>
                <wp:inline distT="0" distB="0" distL="0" distR="0" wp14:anchorId="73D6DFD0" wp14:editId="15552853">
                  <wp:extent cx="4588510" cy="2742565"/>
                  <wp:effectExtent l="0" t="0" r="0" b="0"/>
                  <wp:docPr id="1044271021" name="image3.png" descr="Obraz zawierający sport, zawody lekkoatletyczne, tenis, gracz&#10;&#10;Opis wygenerowany automatycznie"/>
                  <wp:cNvGraphicFramePr/>
                  <a:graphic xmlns:a="http://schemas.openxmlformats.org/drawingml/2006/main">
                    <a:graphicData uri="http://schemas.openxmlformats.org/drawingml/2006/picture">
                      <pic:pic xmlns:pic="http://schemas.openxmlformats.org/drawingml/2006/picture">
                        <pic:nvPicPr>
                          <pic:cNvPr id="0" name="image3.png" descr="Obraz zawierający sport, zawody lekkoatletyczne, tenis, gracz&#10;&#10;Opis wygenerowany automatycznie"/>
                          <pic:cNvPicPr preferRelativeResize="0"/>
                        </pic:nvPicPr>
                        <pic:blipFill>
                          <a:blip r:embed="rId13"/>
                          <a:srcRect/>
                          <a:stretch>
                            <a:fillRect/>
                          </a:stretch>
                        </pic:blipFill>
                        <pic:spPr>
                          <a:xfrm>
                            <a:off x="0" y="0"/>
                            <a:ext cx="4588510" cy="2742565"/>
                          </a:xfrm>
                          <a:prstGeom prst="rect">
                            <a:avLst/>
                          </a:prstGeom>
                          <a:ln/>
                        </pic:spPr>
                      </pic:pic>
                    </a:graphicData>
                  </a:graphic>
                </wp:inline>
              </w:drawing>
            </w:r>
          </w:p>
          <w:p w14:paraId="4C264211" w14:textId="77777777" w:rsidR="00E2652D" w:rsidRDefault="00E2652D">
            <w:pPr>
              <w:pBdr>
                <w:top w:val="none" w:sz="0" w:space="0" w:color="000000"/>
                <w:left w:val="none" w:sz="0" w:space="0" w:color="000000"/>
                <w:bottom w:val="none" w:sz="0" w:space="0" w:color="000000"/>
                <w:right w:val="none" w:sz="0" w:space="0" w:color="000000"/>
              </w:pBdr>
              <w:jc w:val="both"/>
              <w:rPr>
                <w:b/>
                <w:color w:val="000000"/>
                <w:sz w:val="24"/>
                <w:szCs w:val="24"/>
              </w:rPr>
            </w:pPr>
          </w:p>
        </w:tc>
      </w:tr>
      <w:tr w:rsidR="00E2652D" w14:paraId="16C85E94"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02088E8C" w14:textId="77777777" w:rsidR="00E2652D"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Duration of Activity</w:t>
            </w:r>
          </w:p>
          <w:p w14:paraId="1D514DEE" w14:textId="77777777" w:rsidR="00E2652D"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(in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27585D" w14:textId="77777777" w:rsidR="00E2652D"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60 minutes</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775BB68" w14:textId="77777777" w:rsidR="00E2652D"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Learning Outcome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35387" w14:textId="77777777" w:rsidR="00E2652D" w:rsidRDefault="00000000">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sz w:val="24"/>
                <w:szCs w:val="24"/>
              </w:rPr>
              <w:t>G</w:t>
            </w:r>
            <w:r>
              <w:rPr>
                <w:color w:val="000000"/>
                <w:sz w:val="24"/>
                <w:szCs w:val="24"/>
              </w:rPr>
              <w:t>etting acquainted with the qualities of an athlete and entrepreneurial qualities</w:t>
            </w:r>
          </w:p>
        </w:tc>
      </w:tr>
      <w:tr w:rsidR="00E2652D" w14:paraId="212A04E6"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1FE102E6" w14:textId="77777777" w:rsidR="00E2652D"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8EEB3" w14:textId="77777777" w:rsidR="00E2652D"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Gain knowledge of entrepreneurial qualities and emphasize the importance of sport and hobbies.</w:t>
            </w:r>
          </w:p>
        </w:tc>
      </w:tr>
      <w:tr w:rsidR="00E2652D" w14:paraId="7414B9F3"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640AA40C" w14:textId="77777777" w:rsidR="00E2652D"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45EEB" w14:textId="77777777" w:rsidR="00E2652D"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E101A"/>
                <w:sz w:val="24"/>
                <w:szCs w:val="24"/>
              </w:rPr>
            </w:pPr>
            <w:r>
              <w:rPr>
                <w:color w:val="0E101A"/>
                <w:sz w:val="24"/>
                <w:szCs w:val="24"/>
              </w:rPr>
              <w:t>paper</w:t>
            </w:r>
          </w:p>
          <w:p w14:paraId="64FA08D4" w14:textId="77777777" w:rsidR="00E2652D"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E101A"/>
                <w:sz w:val="24"/>
                <w:szCs w:val="24"/>
              </w:rPr>
            </w:pPr>
            <w:r>
              <w:rPr>
                <w:color w:val="0E101A"/>
                <w:sz w:val="24"/>
                <w:szCs w:val="24"/>
              </w:rPr>
              <w:t>pen</w:t>
            </w:r>
          </w:p>
          <w:p w14:paraId="67319457" w14:textId="77777777" w:rsidR="00E2652D"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E101A"/>
                <w:sz w:val="24"/>
                <w:szCs w:val="24"/>
              </w:rPr>
            </w:pPr>
            <w:r>
              <w:rPr>
                <w:color w:val="0E101A"/>
                <w:sz w:val="24"/>
                <w:szCs w:val="24"/>
              </w:rPr>
              <w:t>the Internet</w:t>
            </w:r>
          </w:p>
        </w:tc>
      </w:tr>
      <w:tr w:rsidR="00E2652D" w14:paraId="67C43FE5"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5A2E9224" w14:textId="77777777" w:rsidR="00E2652D"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lastRenderedPageBreak/>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A95A73" w14:textId="77777777" w:rsidR="00E2652D" w:rsidRDefault="00000000">
            <w:pPr>
              <w:spacing w:after="0" w:line="240" w:lineRule="auto"/>
              <w:jc w:val="both"/>
              <w:rPr>
                <w:color w:val="0E101A"/>
                <w:sz w:val="24"/>
                <w:szCs w:val="24"/>
              </w:rPr>
            </w:pPr>
            <w:r>
              <w:rPr>
                <w:color w:val="0E101A"/>
                <w:sz w:val="24"/>
                <w:szCs w:val="24"/>
              </w:rPr>
              <w:t>1) Read the contents of the case study</w:t>
            </w:r>
          </w:p>
          <w:p w14:paraId="46FFD2C8" w14:textId="77777777" w:rsidR="00E2652D" w:rsidRDefault="00000000">
            <w:pPr>
              <w:spacing w:after="0" w:line="240" w:lineRule="auto"/>
              <w:jc w:val="both"/>
              <w:rPr>
                <w:color w:val="0E101A"/>
                <w:sz w:val="24"/>
                <w:szCs w:val="24"/>
              </w:rPr>
            </w:pPr>
            <w:r>
              <w:rPr>
                <w:color w:val="0E101A"/>
                <w:sz w:val="24"/>
                <w:szCs w:val="24"/>
              </w:rPr>
              <w:t>2) Answer the questions in the case study</w:t>
            </w:r>
          </w:p>
          <w:p w14:paraId="5F4616CD" w14:textId="77777777" w:rsidR="00E2652D" w:rsidRDefault="00000000">
            <w:pPr>
              <w:spacing w:after="0" w:line="240" w:lineRule="auto"/>
              <w:jc w:val="both"/>
              <w:rPr>
                <w:color w:val="0E101A"/>
                <w:sz w:val="24"/>
                <w:szCs w:val="24"/>
              </w:rPr>
            </w:pPr>
            <w:r>
              <w:rPr>
                <w:color w:val="0E101A"/>
                <w:sz w:val="24"/>
                <w:szCs w:val="24"/>
              </w:rPr>
              <w:t xml:space="preserve">3) Read the content of the learning activity and follow the instructions. </w:t>
            </w:r>
          </w:p>
          <w:p w14:paraId="1EE58FA4" w14:textId="77777777" w:rsidR="00E2652D" w:rsidRDefault="00000000">
            <w:pPr>
              <w:spacing w:after="0" w:line="240" w:lineRule="auto"/>
              <w:jc w:val="both"/>
              <w:rPr>
                <w:color w:val="0E101A"/>
                <w:sz w:val="24"/>
                <w:szCs w:val="24"/>
              </w:rPr>
            </w:pPr>
            <w:r>
              <w:rPr>
                <w:color w:val="0E101A"/>
                <w:sz w:val="24"/>
                <w:szCs w:val="24"/>
              </w:rPr>
              <w:t>4) Don't stress yourself out. We wish you good luck! :)</w:t>
            </w:r>
          </w:p>
        </w:tc>
      </w:tr>
    </w:tbl>
    <w:p w14:paraId="6ED432AB" w14:textId="77777777" w:rsidR="00E2652D" w:rsidRDefault="00000000">
      <w:pPr>
        <w:pStyle w:val="Heading1"/>
      </w:pPr>
      <w:bookmarkStart w:id="4" w:name="_heading=h.2et92p0" w:colFirst="0" w:colLast="0"/>
      <w:bookmarkEnd w:id="4"/>
      <w:r>
        <w:t>Additional Reading or Study Materials</w:t>
      </w:r>
    </w:p>
    <w:p w14:paraId="5DA8BB56" w14:textId="77777777" w:rsidR="00E2652D" w:rsidRDefault="00E2652D"/>
    <w:p w14:paraId="2D27BDC4" w14:textId="77777777" w:rsidR="00E2652D" w:rsidRDefault="00000000">
      <w:pPr>
        <w:spacing w:line="360" w:lineRule="auto"/>
        <w:jc w:val="both"/>
        <w:rPr>
          <w:sz w:val="24"/>
          <w:szCs w:val="24"/>
        </w:rPr>
      </w:pPr>
      <w:r>
        <w:rPr>
          <w:sz w:val="24"/>
          <w:szCs w:val="24"/>
        </w:rPr>
        <w:t xml:space="preserve">Congratulations, you have reached this point and completed your self-reflection activities related to </w:t>
      </w:r>
      <w:r>
        <w:rPr>
          <w:b/>
          <w:sz w:val="24"/>
          <w:szCs w:val="24"/>
        </w:rPr>
        <w:t>Entrepreneurial competence, Sport and Hobbies</w:t>
      </w:r>
      <w:r>
        <w:rPr>
          <w:sz w:val="24"/>
          <w:szCs w:val="24"/>
        </w:rPr>
        <w:t xml:space="preserve">. What comes next? If you would like to learn more about the topics you have covered so far in this lesson, we have prepared the following additional reading materials for you. This section presents some links to extra materials and videos that we have found online that we think will help you to take the next step in developing your knowledge. </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E2652D" w14:paraId="120CEFDE" w14:textId="77777777" w:rsidTr="008B1DD2">
        <w:trPr>
          <w:trHeight w:val="55"/>
        </w:trPr>
        <w:tc>
          <w:tcPr>
            <w:tcW w:w="1985" w:type="dxa"/>
            <w:shd w:val="clear" w:color="auto" w:fill="ED7D31"/>
          </w:tcPr>
          <w:p w14:paraId="68A7D4C7" w14:textId="77777777" w:rsidR="00E2652D" w:rsidRDefault="00000000">
            <w:pPr>
              <w:spacing w:before="120" w:after="120" w:line="276" w:lineRule="auto"/>
              <w:jc w:val="center"/>
              <w:rPr>
                <w:b/>
                <w:color w:val="FFFFFF"/>
              </w:rPr>
            </w:pPr>
            <w:bookmarkStart w:id="5" w:name="_heading=h.tyjcwt" w:colFirst="0" w:colLast="0"/>
            <w:bookmarkEnd w:id="5"/>
            <w:r>
              <w:rPr>
                <w:b/>
                <w:color w:val="FFFFFF"/>
              </w:rPr>
              <w:t>Resource Title:</w:t>
            </w:r>
          </w:p>
        </w:tc>
        <w:tc>
          <w:tcPr>
            <w:tcW w:w="7087" w:type="dxa"/>
          </w:tcPr>
          <w:p w14:paraId="099AC890" w14:textId="77777777" w:rsidR="00E2652D" w:rsidRDefault="00000000">
            <w:pPr>
              <w:spacing w:before="120" w:after="120" w:line="276" w:lineRule="auto"/>
              <w:jc w:val="both"/>
              <w:rPr>
                <w:color w:val="000000"/>
              </w:rPr>
            </w:pPr>
            <w:r>
              <w:rPr>
                <w:color w:val="000000"/>
              </w:rPr>
              <w:t xml:space="preserve">10 characteristics of an athlete </w:t>
            </w:r>
          </w:p>
        </w:tc>
      </w:tr>
      <w:tr w:rsidR="00E2652D" w14:paraId="6A8E0ABF" w14:textId="77777777" w:rsidTr="008B1DD2">
        <w:trPr>
          <w:trHeight w:val="55"/>
        </w:trPr>
        <w:tc>
          <w:tcPr>
            <w:tcW w:w="1985" w:type="dxa"/>
            <w:shd w:val="clear" w:color="auto" w:fill="ED7D31"/>
          </w:tcPr>
          <w:p w14:paraId="155AC9EE" w14:textId="77777777" w:rsidR="00E2652D" w:rsidRDefault="00000000">
            <w:pPr>
              <w:spacing w:before="120" w:after="120" w:line="276" w:lineRule="auto"/>
              <w:jc w:val="center"/>
              <w:rPr>
                <w:b/>
                <w:color w:val="FFFFFF"/>
              </w:rPr>
            </w:pPr>
            <w:r>
              <w:rPr>
                <w:b/>
                <w:color w:val="FFFFFF"/>
              </w:rPr>
              <w:t>Topic Addresses:</w:t>
            </w:r>
          </w:p>
        </w:tc>
        <w:tc>
          <w:tcPr>
            <w:tcW w:w="7087" w:type="dxa"/>
          </w:tcPr>
          <w:p w14:paraId="57015E5D" w14:textId="77777777" w:rsidR="00E2652D" w:rsidRDefault="00000000">
            <w:pPr>
              <w:spacing w:before="120" w:after="120" w:line="276" w:lineRule="auto"/>
              <w:jc w:val="both"/>
              <w:rPr>
                <w:color w:val="000000"/>
                <w:highlight w:val="yellow"/>
              </w:rPr>
            </w:pPr>
            <w:r>
              <w:rPr>
                <w:color w:val="000000"/>
              </w:rPr>
              <w:t>qualities of an athlete</w:t>
            </w:r>
          </w:p>
        </w:tc>
      </w:tr>
      <w:tr w:rsidR="00E2652D" w14:paraId="78F15320" w14:textId="77777777" w:rsidTr="008B1DD2">
        <w:trPr>
          <w:trHeight w:val="97"/>
        </w:trPr>
        <w:tc>
          <w:tcPr>
            <w:tcW w:w="1985" w:type="dxa"/>
            <w:shd w:val="clear" w:color="auto" w:fill="ED7D31"/>
          </w:tcPr>
          <w:p w14:paraId="663F2FFB" w14:textId="77777777" w:rsidR="00E2652D" w:rsidRDefault="00000000">
            <w:pPr>
              <w:spacing w:before="120" w:after="120" w:line="276" w:lineRule="auto"/>
              <w:jc w:val="center"/>
              <w:rPr>
                <w:b/>
                <w:color w:val="FFFFFF"/>
              </w:rPr>
            </w:pPr>
            <w:r>
              <w:rPr>
                <w:b/>
                <w:color w:val="FFFFFF"/>
              </w:rPr>
              <w:t>Introduction to the resource:</w:t>
            </w:r>
          </w:p>
        </w:tc>
        <w:tc>
          <w:tcPr>
            <w:tcW w:w="7087" w:type="dxa"/>
          </w:tcPr>
          <w:p w14:paraId="21208DEC" w14:textId="77777777" w:rsidR="00E2652D" w:rsidRDefault="00000000">
            <w:pPr>
              <w:spacing w:before="120" w:after="120" w:line="276" w:lineRule="auto"/>
              <w:jc w:val="both"/>
              <w:rPr>
                <w:color w:val="000000"/>
              </w:rPr>
            </w:pPr>
            <w:r>
              <w:rPr>
                <w:color w:val="000000"/>
              </w:rPr>
              <w:t>By reading this article you will learn examples of the qualities of an athlete</w:t>
            </w:r>
          </w:p>
        </w:tc>
      </w:tr>
      <w:tr w:rsidR="00E2652D" w14:paraId="66F82595" w14:textId="77777777" w:rsidTr="008B1DD2">
        <w:trPr>
          <w:trHeight w:val="124"/>
        </w:trPr>
        <w:tc>
          <w:tcPr>
            <w:tcW w:w="1985" w:type="dxa"/>
            <w:shd w:val="clear" w:color="auto" w:fill="ED7D31"/>
          </w:tcPr>
          <w:p w14:paraId="5D0EDBE6" w14:textId="77777777" w:rsidR="00E2652D" w:rsidRDefault="00000000">
            <w:pPr>
              <w:spacing w:before="120" w:after="120" w:line="276" w:lineRule="auto"/>
              <w:jc w:val="center"/>
              <w:rPr>
                <w:b/>
                <w:color w:val="FFFFFF"/>
              </w:rPr>
            </w:pPr>
            <w:bookmarkStart w:id="6" w:name="_heading=h.3dy6vkm" w:colFirst="0" w:colLast="0"/>
            <w:bookmarkEnd w:id="6"/>
            <w:r>
              <w:rPr>
                <w:b/>
                <w:color w:val="FFFFFF"/>
              </w:rPr>
              <w:t>What will you get from using this resource?</w:t>
            </w:r>
          </w:p>
          <w:p w14:paraId="1E16E857" w14:textId="77777777" w:rsidR="00E2652D" w:rsidRDefault="00E2652D">
            <w:pPr>
              <w:spacing w:before="120" w:after="120" w:line="276" w:lineRule="auto"/>
              <w:jc w:val="center"/>
              <w:rPr>
                <w:b/>
                <w:color w:val="FFFFFF"/>
              </w:rPr>
            </w:pPr>
          </w:p>
        </w:tc>
        <w:tc>
          <w:tcPr>
            <w:tcW w:w="7087" w:type="dxa"/>
          </w:tcPr>
          <w:p w14:paraId="6FDC06A7" w14:textId="77777777" w:rsidR="00E2652D" w:rsidRDefault="00000000">
            <w:pPr>
              <w:numPr>
                <w:ilvl w:val="0"/>
                <w:numId w:val="2"/>
              </w:numPr>
              <w:pBdr>
                <w:top w:val="nil"/>
                <w:left w:val="nil"/>
                <w:bottom w:val="nil"/>
                <w:right w:val="nil"/>
                <w:between w:val="nil"/>
              </w:pBdr>
              <w:spacing w:before="120" w:after="120" w:line="276" w:lineRule="auto"/>
              <w:jc w:val="both"/>
              <w:rPr>
                <w:color w:val="000000"/>
                <w:sz w:val="22"/>
                <w:szCs w:val="22"/>
              </w:rPr>
            </w:pPr>
            <w:r>
              <w:rPr>
                <w:color w:val="000000"/>
                <w:sz w:val="22"/>
                <w:szCs w:val="22"/>
              </w:rPr>
              <w:t>Knowledge of the characteristics of an athlete</w:t>
            </w:r>
          </w:p>
        </w:tc>
      </w:tr>
      <w:tr w:rsidR="00E2652D" w14:paraId="1797FC7C" w14:textId="77777777" w:rsidTr="008B1DD2">
        <w:trPr>
          <w:trHeight w:val="55"/>
        </w:trPr>
        <w:tc>
          <w:tcPr>
            <w:tcW w:w="1985" w:type="dxa"/>
            <w:shd w:val="clear" w:color="auto" w:fill="ED7D31"/>
          </w:tcPr>
          <w:p w14:paraId="58C6BB24" w14:textId="77777777" w:rsidR="00E2652D" w:rsidRDefault="00000000">
            <w:pPr>
              <w:spacing w:before="120" w:after="120" w:line="276" w:lineRule="auto"/>
              <w:jc w:val="center"/>
              <w:rPr>
                <w:b/>
                <w:color w:val="FFFFFF"/>
              </w:rPr>
            </w:pPr>
            <w:r>
              <w:rPr>
                <w:b/>
                <w:color w:val="FFFFFF"/>
              </w:rPr>
              <w:t>Link to resource:</w:t>
            </w:r>
          </w:p>
        </w:tc>
        <w:tc>
          <w:tcPr>
            <w:tcW w:w="7087" w:type="dxa"/>
          </w:tcPr>
          <w:p w14:paraId="5B063123" w14:textId="77777777" w:rsidR="00E2652D" w:rsidRDefault="00000000">
            <w:pPr>
              <w:spacing w:before="120" w:after="120" w:line="276" w:lineRule="auto"/>
              <w:jc w:val="both"/>
              <w:rPr>
                <w:color w:val="000000"/>
                <w:highlight w:val="yellow"/>
              </w:rPr>
            </w:pPr>
            <w:hyperlink r:id="rId14">
              <w:r>
                <w:rPr>
                  <w:color w:val="1155CC"/>
                  <w:u w:val="single"/>
                </w:rPr>
                <w:t>https://athleticevolutionspt.com/top-10-characteristics-of-an-athlete/</w:t>
              </w:r>
            </w:hyperlink>
            <w:r>
              <w:rPr>
                <w:color w:val="000000"/>
              </w:rPr>
              <w:t xml:space="preserve"> </w:t>
            </w:r>
          </w:p>
        </w:tc>
      </w:tr>
    </w:tbl>
    <w:p w14:paraId="3CBDE2AF" w14:textId="77777777" w:rsidR="00E2652D" w:rsidRDefault="00E2652D">
      <w:pPr>
        <w:spacing w:line="276" w:lineRule="auto"/>
        <w:jc w:val="both"/>
      </w:pPr>
    </w:p>
    <w:p w14:paraId="5BAE31E8" w14:textId="77777777" w:rsidR="00E2652D" w:rsidRDefault="00000000">
      <w:r>
        <w:br w:type="page"/>
      </w: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E2652D" w14:paraId="604FBAD6" w14:textId="77777777">
        <w:tc>
          <w:tcPr>
            <w:tcW w:w="1985" w:type="dxa"/>
            <w:shd w:val="clear" w:color="auto" w:fill="ED7D31"/>
          </w:tcPr>
          <w:p w14:paraId="44BD856C" w14:textId="77777777" w:rsidR="00E2652D" w:rsidRDefault="00000000">
            <w:pPr>
              <w:spacing w:before="120" w:after="120" w:line="276" w:lineRule="auto"/>
              <w:jc w:val="center"/>
              <w:rPr>
                <w:b/>
                <w:color w:val="FFFFFF"/>
              </w:rPr>
            </w:pPr>
            <w:r>
              <w:rPr>
                <w:b/>
                <w:color w:val="FFFFFF"/>
              </w:rPr>
              <w:lastRenderedPageBreak/>
              <w:t>Resource Title:</w:t>
            </w:r>
          </w:p>
        </w:tc>
        <w:tc>
          <w:tcPr>
            <w:tcW w:w="7087" w:type="dxa"/>
          </w:tcPr>
          <w:p w14:paraId="35B4488B" w14:textId="77777777" w:rsidR="00E2652D" w:rsidRDefault="00000000">
            <w:pPr>
              <w:spacing w:before="120" w:after="120" w:line="276" w:lineRule="auto"/>
              <w:jc w:val="both"/>
              <w:rPr>
                <w:color w:val="000000"/>
              </w:rPr>
            </w:pPr>
            <w:r>
              <w:rPr>
                <w:color w:val="000000"/>
              </w:rPr>
              <w:t>Entrepreneurial Skills</w:t>
            </w:r>
          </w:p>
        </w:tc>
      </w:tr>
      <w:tr w:rsidR="00E2652D" w14:paraId="0DAAA105" w14:textId="77777777">
        <w:tc>
          <w:tcPr>
            <w:tcW w:w="1985" w:type="dxa"/>
            <w:shd w:val="clear" w:color="auto" w:fill="ED7D31"/>
          </w:tcPr>
          <w:p w14:paraId="6DBF8260" w14:textId="77777777" w:rsidR="00E2652D" w:rsidRDefault="00000000">
            <w:pPr>
              <w:spacing w:before="120" w:after="120" w:line="276" w:lineRule="auto"/>
              <w:jc w:val="center"/>
              <w:rPr>
                <w:b/>
                <w:color w:val="FFFFFF"/>
              </w:rPr>
            </w:pPr>
            <w:r>
              <w:rPr>
                <w:b/>
                <w:color w:val="FFFFFF"/>
              </w:rPr>
              <w:t>Topic Addresses:</w:t>
            </w:r>
          </w:p>
        </w:tc>
        <w:tc>
          <w:tcPr>
            <w:tcW w:w="7087" w:type="dxa"/>
          </w:tcPr>
          <w:p w14:paraId="66F98686" w14:textId="77777777" w:rsidR="00E2652D" w:rsidRDefault="00000000">
            <w:pPr>
              <w:spacing w:before="120" w:after="120" w:line="276" w:lineRule="auto"/>
              <w:jc w:val="both"/>
              <w:rPr>
                <w:color w:val="000000"/>
                <w:highlight w:val="yellow"/>
              </w:rPr>
            </w:pPr>
            <w:r>
              <w:t>Entrepreneurial</w:t>
            </w:r>
            <w:r>
              <w:rPr>
                <w:color w:val="000000"/>
              </w:rPr>
              <w:t xml:space="preserve"> Competence</w:t>
            </w:r>
          </w:p>
        </w:tc>
      </w:tr>
      <w:tr w:rsidR="00E2652D" w14:paraId="684BFE5D" w14:textId="77777777">
        <w:tc>
          <w:tcPr>
            <w:tcW w:w="1985" w:type="dxa"/>
            <w:shd w:val="clear" w:color="auto" w:fill="ED7D31"/>
          </w:tcPr>
          <w:p w14:paraId="65EFE43A" w14:textId="77777777" w:rsidR="00E2652D" w:rsidRDefault="00000000">
            <w:pPr>
              <w:spacing w:before="120" w:after="120" w:line="276" w:lineRule="auto"/>
              <w:jc w:val="center"/>
              <w:rPr>
                <w:b/>
                <w:color w:val="FFFFFF"/>
              </w:rPr>
            </w:pPr>
            <w:r>
              <w:rPr>
                <w:b/>
                <w:color w:val="FFFFFF"/>
              </w:rPr>
              <w:t>Introduction to the resource:</w:t>
            </w:r>
          </w:p>
        </w:tc>
        <w:tc>
          <w:tcPr>
            <w:tcW w:w="7087" w:type="dxa"/>
          </w:tcPr>
          <w:p w14:paraId="3F1373BD" w14:textId="77777777" w:rsidR="00E2652D" w:rsidRDefault="00000000">
            <w:pPr>
              <w:spacing w:before="120" w:after="120" w:line="276" w:lineRule="auto"/>
              <w:jc w:val="both"/>
              <w:rPr>
                <w:color w:val="000000"/>
              </w:rPr>
            </w:pPr>
            <w:r>
              <w:rPr>
                <w:color w:val="000000"/>
              </w:rPr>
              <w:t>Learn more about entrepreneurial skills through the video.</w:t>
            </w:r>
          </w:p>
        </w:tc>
      </w:tr>
      <w:tr w:rsidR="00E2652D" w14:paraId="466896C7" w14:textId="77777777">
        <w:tc>
          <w:tcPr>
            <w:tcW w:w="1985" w:type="dxa"/>
            <w:shd w:val="clear" w:color="auto" w:fill="ED7D31"/>
          </w:tcPr>
          <w:p w14:paraId="466A146B" w14:textId="77777777" w:rsidR="00E2652D" w:rsidRDefault="00000000">
            <w:pPr>
              <w:spacing w:before="120" w:after="120" w:line="276" w:lineRule="auto"/>
              <w:jc w:val="center"/>
              <w:rPr>
                <w:b/>
                <w:color w:val="FFFFFF"/>
              </w:rPr>
            </w:pPr>
            <w:r>
              <w:rPr>
                <w:b/>
                <w:color w:val="FFFFFF"/>
              </w:rPr>
              <w:t>What will you get from using this resource?</w:t>
            </w:r>
          </w:p>
          <w:p w14:paraId="6E9E3684" w14:textId="77777777" w:rsidR="00E2652D" w:rsidRDefault="00E2652D">
            <w:pPr>
              <w:spacing w:before="120" w:after="120" w:line="276" w:lineRule="auto"/>
              <w:jc w:val="center"/>
              <w:rPr>
                <w:b/>
                <w:color w:val="FFFFFF"/>
              </w:rPr>
            </w:pPr>
          </w:p>
        </w:tc>
        <w:tc>
          <w:tcPr>
            <w:tcW w:w="7087" w:type="dxa"/>
          </w:tcPr>
          <w:p w14:paraId="469E6A80" w14:textId="77777777" w:rsidR="00E2652D" w:rsidRDefault="00000000">
            <w:pPr>
              <w:numPr>
                <w:ilvl w:val="0"/>
                <w:numId w:val="3"/>
              </w:numPr>
              <w:pBdr>
                <w:top w:val="nil"/>
                <w:left w:val="nil"/>
                <w:bottom w:val="nil"/>
                <w:right w:val="nil"/>
                <w:between w:val="nil"/>
              </w:pBdr>
              <w:spacing w:before="120" w:after="120" w:line="276" w:lineRule="auto"/>
              <w:jc w:val="both"/>
              <w:rPr>
                <w:color w:val="000000"/>
              </w:rPr>
            </w:pPr>
            <w:r>
              <w:rPr>
                <w:color w:val="000000"/>
              </w:rPr>
              <w:t>You will gain knowledge of entrepreneurial competence.</w:t>
            </w:r>
          </w:p>
        </w:tc>
      </w:tr>
      <w:tr w:rsidR="00E2652D" w14:paraId="1F7CE8F6" w14:textId="77777777">
        <w:tc>
          <w:tcPr>
            <w:tcW w:w="1985" w:type="dxa"/>
            <w:shd w:val="clear" w:color="auto" w:fill="ED7D31"/>
          </w:tcPr>
          <w:p w14:paraId="356D27CF" w14:textId="77777777" w:rsidR="00E2652D" w:rsidRDefault="00000000">
            <w:pPr>
              <w:spacing w:before="120" w:after="120" w:line="276" w:lineRule="auto"/>
              <w:jc w:val="center"/>
              <w:rPr>
                <w:b/>
                <w:color w:val="FFFFFF"/>
              </w:rPr>
            </w:pPr>
            <w:r>
              <w:rPr>
                <w:b/>
                <w:color w:val="FFFFFF"/>
              </w:rPr>
              <w:t>Link to resource:</w:t>
            </w:r>
          </w:p>
        </w:tc>
        <w:tc>
          <w:tcPr>
            <w:tcW w:w="7087" w:type="dxa"/>
          </w:tcPr>
          <w:p w14:paraId="379D1009" w14:textId="77777777" w:rsidR="00E2652D" w:rsidRDefault="00000000">
            <w:pPr>
              <w:spacing w:before="120" w:after="120" w:line="276" w:lineRule="auto"/>
              <w:jc w:val="both"/>
              <w:rPr>
                <w:color w:val="000000"/>
                <w:highlight w:val="yellow"/>
              </w:rPr>
            </w:pPr>
            <w:hyperlink r:id="rId15">
              <w:r>
                <w:rPr>
                  <w:color w:val="1155CC"/>
                  <w:u w:val="single"/>
                </w:rPr>
                <w:t>https://www.youtube.com/watch?v=2Vhcjg74PnA</w:t>
              </w:r>
            </w:hyperlink>
            <w:r>
              <w:rPr>
                <w:color w:val="000000"/>
              </w:rPr>
              <w:t xml:space="preserve"> </w:t>
            </w:r>
          </w:p>
        </w:tc>
      </w:tr>
    </w:tbl>
    <w:p w14:paraId="1601E7FB" w14:textId="77777777" w:rsidR="00E2652D" w:rsidRDefault="00000000">
      <w:r>
        <w:rPr>
          <w:rFonts w:ascii="Source Sans Pro" w:eastAsia="Source Sans Pro" w:hAnsi="Source Sans Pro" w:cs="Source Sans Pro"/>
          <w:noProof/>
          <w:color w:val="000000"/>
        </w:rPr>
        <w:lastRenderedPageBreak/>
        <w:drawing>
          <wp:anchor distT="0" distB="0" distL="114300" distR="114300" simplePos="0" relativeHeight="251660288" behindDoc="0" locked="0" layoutInCell="1" hidden="0" allowOverlap="1" wp14:anchorId="7EF8B212" wp14:editId="25D4460A">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044271020" name="image1.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imeline&#10;&#10;Description automatically generated"/>
                    <pic:cNvPicPr preferRelativeResize="0"/>
                  </pic:nvPicPr>
                  <pic:blipFill>
                    <a:blip r:embed="rId16"/>
                    <a:srcRect/>
                    <a:stretch>
                      <a:fillRect/>
                    </a:stretch>
                  </pic:blipFill>
                  <pic:spPr>
                    <a:xfrm>
                      <a:off x="0" y="0"/>
                      <a:ext cx="7625715" cy="10765155"/>
                    </a:xfrm>
                    <a:prstGeom prst="rect">
                      <a:avLst/>
                    </a:prstGeom>
                    <a:ln/>
                  </pic:spPr>
                </pic:pic>
              </a:graphicData>
            </a:graphic>
          </wp:anchor>
        </w:drawing>
      </w:r>
    </w:p>
    <w:sectPr w:rsidR="00E2652D">
      <w:headerReference w:type="first" r:id="rId17"/>
      <w:footerReference w:type="first" r:id="rId18"/>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87D7D" w14:textId="77777777" w:rsidR="00FB574D" w:rsidRDefault="00FB574D">
      <w:pPr>
        <w:spacing w:after="0" w:line="240" w:lineRule="auto"/>
      </w:pPr>
      <w:r>
        <w:separator/>
      </w:r>
    </w:p>
  </w:endnote>
  <w:endnote w:type="continuationSeparator" w:id="0">
    <w:p w14:paraId="41AA06FA" w14:textId="77777777" w:rsidR="00FB574D" w:rsidRDefault="00FB5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ebas Neue">
    <w:charset w:val="00"/>
    <w:family w:val="swiss"/>
    <w:pitch w:val="variable"/>
    <w:sig w:usb0="00000007" w:usb1="00000001" w:usb2="00000000" w:usb3="00000000" w:csb0="0000009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7A772" w14:textId="77777777" w:rsidR="00E2652D" w:rsidRDefault="00E2652D">
    <w:pPr>
      <w:pBdr>
        <w:top w:val="nil"/>
        <w:left w:val="nil"/>
        <w:bottom w:val="nil"/>
        <w:right w:val="nil"/>
        <w:between w:val="nil"/>
      </w:pBdr>
      <w:tabs>
        <w:tab w:val="center" w:pos="4513"/>
        <w:tab w:val="right" w:pos="9026"/>
      </w:tabs>
      <w:spacing w:after="0" w:line="240" w:lineRule="auto"/>
      <w:rPr>
        <w:color w:val="000000"/>
      </w:rPr>
    </w:pPr>
  </w:p>
  <w:p w14:paraId="6CBFC855" w14:textId="77777777" w:rsidR="00E2652D" w:rsidRDefault="00E2652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5D324" w14:textId="77777777" w:rsidR="00E2652D"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4119758E" wp14:editId="08BFA846">
              <wp:simplePos x="0" y="0"/>
              <wp:positionH relativeFrom="column">
                <wp:posOffset>-1231899</wp:posOffset>
              </wp:positionH>
              <wp:positionV relativeFrom="paragraph">
                <wp:posOffset>-723899</wp:posOffset>
              </wp:positionV>
              <wp:extent cx="8016421" cy="906154"/>
              <wp:effectExtent l="0" t="0" r="0" b="0"/>
              <wp:wrapNone/>
              <wp:docPr id="1044271018" name="Rectangle 1044271018"/>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797600EF" w14:textId="77777777" w:rsidR="00E2652D" w:rsidRDefault="00E2652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16421" cy="906154"/>
              <wp:effectExtent b="0" l="0" r="0" t="0"/>
              <wp:wrapNone/>
              <wp:docPr id="1044271018"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C75B5" w14:textId="77777777" w:rsidR="00E2652D" w:rsidRDefault="00E2652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0EDAC" w14:textId="77777777" w:rsidR="00FB574D" w:rsidRDefault="00FB574D">
      <w:pPr>
        <w:spacing w:after="0" w:line="240" w:lineRule="auto"/>
      </w:pPr>
      <w:r>
        <w:separator/>
      </w:r>
    </w:p>
  </w:footnote>
  <w:footnote w:type="continuationSeparator" w:id="0">
    <w:p w14:paraId="116154E4" w14:textId="77777777" w:rsidR="00FB574D" w:rsidRDefault="00FB57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DB60D" w14:textId="77777777" w:rsidR="00E2652D" w:rsidRDefault="00E2652D">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3C97B" w14:textId="77777777" w:rsidR="00E2652D"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3DD6D433" wp14:editId="759781C4">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104427102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505A22DB" wp14:editId="2CF7FFB4">
          <wp:extent cx="874632" cy="618328"/>
          <wp:effectExtent l="0" t="0" r="0" b="0"/>
          <wp:docPr id="1044271022" name="image7.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6B88D" w14:textId="77777777" w:rsidR="00E2652D" w:rsidRDefault="00E2652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E4705"/>
    <w:multiLevelType w:val="multilevel"/>
    <w:tmpl w:val="8EC0D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DB7F85"/>
    <w:multiLevelType w:val="multilevel"/>
    <w:tmpl w:val="B94C2B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0B23B2"/>
    <w:multiLevelType w:val="multilevel"/>
    <w:tmpl w:val="4D8E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E7520A"/>
    <w:multiLevelType w:val="multilevel"/>
    <w:tmpl w:val="04E078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7AA432FD"/>
    <w:multiLevelType w:val="multilevel"/>
    <w:tmpl w:val="8062C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3369232">
    <w:abstractNumId w:val="3"/>
  </w:num>
  <w:num w:numId="2" w16cid:durableId="1839148243">
    <w:abstractNumId w:val="4"/>
  </w:num>
  <w:num w:numId="3" w16cid:durableId="411321581">
    <w:abstractNumId w:val="2"/>
  </w:num>
  <w:num w:numId="4" w16cid:durableId="819076703">
    <w:abstractNumId w:val="1"/>
  </w:num>
  <w:num w:numId="5" w16cid:durableId="2029865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52D"/>
    <w:rsid w:val="008B1DD2"/>
    <w:rsid w:val="00901D64"/>
    <w:rsid w:val="00E2652D"/>
    <w:rsid w:val="00FB574D"/>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452CF"/>
  <w15:docId w15:val="{A573929D-D4EA-4BF3-9C3B-70E634C7A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en-C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Heading2">
    <w:name w:val="heading 2"/>
    <w:basedOn w:val="Normal"/>
    <w:next w:val="Normal"/>
    <w:link w:val="Heading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B6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AE4"/>
  </w:style>
  <w:style w:type="paragraph" w:styleId="Footer">
    <w:name w:val="footer"/>
    <w:basedOn w:val="Normal"/>
    <w:link w:val="FooterChar"/>
    <w:uiPriority w:val="99"/>
    <w:unhideWhenUsed/>
    <w:rsid w:val="002B6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AE4"/>
  </w:style>
  <w:style w:type="character" w:customStyle="1" w:styleId="Heading1Char">
    <w:name w:val="Heading 1 Char"/>
    <w:basedOn w:val="DefaultParagraphFont"/>
    <w:link w:val="Heading1"/>
    <w:uiPriority w:val="9"/>
    <w:rsid w:val="002B6AE4"/>
    <w:rPr>
      <w:rFonts w:asciiTheme="majorHAnsi" w:eastAsiaTheme="majorEastAsia" w:hAnsiTheme="majorHAnsi" w:cstheme="majorBidi"/>
      <w:color w:val="225C99"/>
      <w:sz w:val="32"/>
      <w:szCs w:val="32"/>
    </w:rPr>
  </w:style>
  <w:style w:type="character" w:customStyle="1" w:styleId="Heading2Char">
    <w:name w:val="Heading 2 Char"/>
    <w:basedOn w:val="DefaultParagraphFont"/>
    <w:link w:val="Heading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26A45"/>
    <w:pPr>
      <w:spacing w:after="0" w:line="240" w:lineRule="auto"/>
    </w:pPr>
  </w:style>
  <w:style w:type="paragraph" w:styleId="TOC2">
    <w:name w:val="toc 2"/>
    <w:basedOn w:val="Normal"/>
    <w:next w:val="Normal"/>
    <w:autoRedefine/>
    <w:uiPriority w:val="39"/>
    <w:unhideWhenUsed/>
    <w:rsid w:val="001620AE"/>
    <w:pPr>
      <w:spacing w:after="100"/>
      <w:ind w:left="220"/>
    </w:pPr>
  </w:style>
  <w:style w:type="character" w:styleId="Hyperlink">
    <w:name w:val="Hyperlink"/>
    <w:basedOn w:val="DefaultParagraphFont"/>
    <w:uiPriority w:val="99"/>
    <w:unhideWhenUsed/>
    <w:rsid w:val="001620AE"/>
    <w:rPr>
      <w:color w:val="0563C1" w:themeColor="hyperlink"/>
      <w:u w:val="single"/>
    </w:rPr>
  </w:style>
  <w:style w:type="paragraph" w:styleId="TOCHeading">
    <w:name w:val="TOC Heading"/>
    <w:basedOn w:val="Heading1"/>
    <w:next w:val="Normal"/>
    <w:uiPriority w:val="39"/>
    <w:unhideWhenUsed/>
    <w:qFormat/>
    <w:rsid w:val="001620AE"/>
    <w:pPr>
      <w:spacing w:line="259" w:lineRule="auto"/>
      <w:outlineLvl w:val="9"/>
    </w:pPr>
    <w:rPr>
      <w:color w:val="2F5496" w:themeColor="accent1" w:themeShade="BF"/>
      <w:lang w:val="en-US"/>
    </w:rPr>
  </w:style>
  <w:style w:type="paragraph" w:styleId="ListParagraph">
    <w:name w:val="List Paragraph"/>
    <w:basedOn w:val="Normal"/>
    <w:uiPriority w:val="34"/>
    <w:qFormat/>
    <w:rsid w:val="001620AE"/>
    <w:pPr>
      <w:ind w:left="720"/>
      <w:contextualSpacing/>
    </w:pPr>
  </w:style>
  <w:style w:type="table" w:customStyle="1" w:styleId="TableGrid3">
    <w:name w:val="Table Grid3"/>
    <w:basedOn w:val="TableNormal"/>
    <w:next w:val="TableGrid"/>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C41D7"/>
  </w:style>
  <w:style w:type="paragraph" w:styleId="TOC1">
    <w:name w:val="toc 1"/>
    <w:basedOn w:val="Normal"/>
    <w:next w:val="Normal"/>
    <w:autoRedefine/>
    <w:uiPriority w:val="39"/>
    <w:unhideWhenUsed/>
    <w:rsid w:val="00362CD4"/>
    <w:pPr>
      <w:spacing w:after="10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youtube.com/watch?v=2Vhcjg74PnA"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athleticevolutionspt.com/top-10-characteristics-of-an-athlet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2g+LYcaAKzkp4qVVoMObDobq/A==">CgMxLjAyCGguZ2pkZ3hzMg5oLmRmMHBmaGx5OGI3MTIJaC4zMGowemxsMgloLjFmb2I5dGUyCWguMmV0OTJwMDIIaC50eWpjd3QyCWguM2R5NnZrbTgAciExQkFKRTVUOGNMNWFqX0x2TXBmdTNFR1NVZzZ6X3VmS2w=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618</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Georgia Prastitou</cp:lastModifiedBy>
  <cp:revision>2</cp:revision>
  <cp:lastPrinted>2024-03-14T13:38:00Z</cp:lastPrinted>
  <dcterms:created xsi:type="dcterms:W3CDTF">2023-08-22T11:10:00Z</dcterms:created>
  <dcterms:modified xsi:type="dcterms:W3CDTF">2024-03-14T13:38:00Z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